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EE" w:rsidRPr="00A32C2C" w:rsidRDefault="004008EE" w:rsidP="00D06DF4">
      <w:pPr>
        <w:pStyle w:val="a3"/>
        <w:tabs>
          <w:tab w:val="left" w:pos="7862"/>
        </w:tabs>
        <w:suppressAutoHyphens/>
        <w:jc w:val="right"/>
        <w:rPr>
          <w:sz w:val="24"/>
          <w:szCs w:val="24"/>
        </w:rPr>
      </w:pPr>
      <w:r w:rsidRPr="00A32C2C">
        <w:rPr>
          <w:sz w:val="24"/>
          <w:szCs w:val="24"/>
        </w:rPr>
        <w:t>Приложение к постановлению</w:t>
      </w:r>
    </w:p>
    <w:p w:rsidR="004008EE" w:rsidRPr="00A32C2C" w:rsidRDefault="004008EE" w:rsidP="00D06DF4">
      <w:pPr>
        <w:suppressAutoHyphens/>
        <w:jc w:val="right"/>
        <w:rPr>
          <w:sz w:val="24"/>
          <w:szCs w:val="24"/>
        </w:rPr>
      </w:pPr>
      <w:r w:rsidRPr="00A32C2C">
        <w:rPr>
          <w:sz w:val="24"/>
          <w:szCs w:val="24"/>
        </w:rPr>
        <w:t>администрации Зиминского</w:t>
      </w:r>
    </w:p>
    <w:p w:rsidR="004008EE" w:rsidRPr="00A32C2C" w:rsidRDefault="004008EE" w:rsidP="00D06DF4">
      <w:pPr>
        <w:suppressAutoHyphens/>
        <w:jc w:val="right"/>
        <w:rPr>
          <w:sz w:val="24"/>
          <w:szCs w:val="24"/>
        </w:rPr>
      </w:pPr>
      <w:r w:rsidRPr="00A32C2C">
        <w:rPr>
          <w:sz w:val="24"/>
          <w:szCs w:val="24"/>
        </w:rPr>
        <w:t>районного муниципального образования</w:t>
      </w:r>
    </w:p>
    <w:p w:rsidR="004008EE" w:rsidRPr="00A32C2C" w:rsidRDefault="004008EE" w:rsidP="00D06DF4">
      <w:pPr>
        <w:suppressAutoHyphens/>
        <w:jc w:val="right"/>
        <w:rPr>
          <w:sz w:val="24"/>
          <w:szCs w:val="24"/>
        </w:rPr>
      </w:pPr>
      <w:r w:rsidRPr="00A32C2C">
        <w:rPr>
          <w:sz w:val="24"/>
          <w:szCs w:val="24"/>
        </w:rPr>
        <w:t>от «____»__________20</w:t>
      </w:r>
      <w:r w:rsidR="00AE6F87">
        <w:rPr>
          <w:sz w:val="24"/>
          <w:szCs w:val="24"/>
        </w:rPr>
        <w:t>20</w:t>
      </w:r>
      <w:r w:rsidRPr="00A32C2C">
        <w:rPr>
          <w:sz w:val="24"/>
          <w:szCs w:val="24"/>
        </w:rPr>
        <w:t xml:space="preserve"> г. №______</w:t>
      </w:r>
    </w:p>
    <w:p w:rsidR="004008EE" w:rsidRPr="00C11291" w:rsidRDefault="004008EE" w:rsidP="00D06DF4">
      <w:pPr>
        <w:pStyle w:val="a3"/>
        <w:suppressAutoHyphens/>
        <w:ind w:firstLine="454"/>
        <w:jc w:val="center"/>
        <w:rPr>
          <w:color w:val="FF0000"/>
          <w:sz w:val="24"/>
          <w:szCs w:val="24"/>
        </w:rPr>
      </w:pPr>
    </w:p>
    <w:p w:rsidR="004008EE" w:rsidRPr="00BE015E" w:rsidRDefault="004008EE" w:rsidP="00D06DF4">
      <w:pPr>
        <w:pStyle w:val="a3"/>
        <w:suppressAutoHyphens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D06DF4">
      <w:pPr>
        <w:pStyle w:val="a3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D06DF4">
      <w:pPr>
        <w:pStyle w:val="a3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D06DF4">
      <w:pPr>
        <w:pStyle w:val="a3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  <w:bookmarkStart w:id="0" w:name="_GoBack"/>
      <w:bookmarkEnd w:id="0"/>
    </w:p>
    <w:p w:rsidR="004008EE" w:rsidRDefault="004008EE" w:rsidP="00D06DF4">
      <w:pPr>
        <w:pStyle w:val="a3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D06DF4">
      <w:pPr>
        <w:pStyle w:val="a3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AE6F87" w:rsidRDefault="00AE6F87" w:rsidP="00D06DF4">
      <w:pPr>
        <w:suppressAutoHyphens/>
        <w:jc w:val="center"/>
        <w:rPr>
          <w:b/>
          <w:sz w:val="24"/>
          <w:szCs w:val="24"/>
        </w:rPr>
      </w:pPr>
    </w:p>
    <w:p w:rsidR="00AE6F87" w:rsidRPr="00A04457" w:rsidRDefault="00BE015E" w:rsidP="00A04457">
      <w:pPr>
        <w:suppressAutoHyphens/>
        <w:jc w:val="center"/>
        <w:rPr>
          <w:sz w:val="28"/>
          <w:szCs w:val="28"/>
        </w:rPr>
      </w:pPr>
      <w:r w:rsidRPr="00A04457">
        <w:rPr>
          <w:sz w:val="28"/>
          <w:szCs w:val="28"/>
        </w:rPr>
        <w:t>М</w:t>
      </w:r>
      <w:r w:rsidR="00A04457">
        <w:rPr>
          <w:sz w:val="28"/>
          <w:szCs w:val="28"/>
        </w:rPr>
        <w:t>униципальнаяпрограмма</w:t>
      </w:r>
      <w:r w:rsidR="00AE6F87" w:rsidRPr="00A04457">
        <w:rPr>
          <w:sz w:val="28"/>
          <w:szCs w:val="28"/>
        </w:rPr>
        <w:t xml:space="preserve"> З</w:t>
      </w:r>
      <w:r w:rsidR="00A04457">
        <w:rPr>
          <w:sz w:val="28"/>
          <w:szCs w:val="28"/>
        </w:rPr>
        <w:t>иминского</w:t>
      </w:r>
    </w:p>
    <w:p w:rsidR="004008EE" w:rsidRPr="00A04457" w:rsidRDefault="00A04457" w:rsidP="00A04457">
      <w:pPr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>районногомуниципального образования</w:t>
      </w:r>
    </w:p>
    <w:p w:rsidR="00AE6F87" w:rsidRPr="00A04457" w:rsidRDefault="004008EE" w:rsidP="00A04457">
      <w:pPr>
        <w:pStyle w:val="a3"/>
        <w:suppressAutoHyphens/>
        <w:jc w:val="center"/>
        <w:rPr>
          <w:color w:val="000000" w:themeColor="text1"/>
          <w:szCs w:val="28"/>
        </w:rPr>
      </w:pPr>
      <w:r w:rsidRPr="00A04457">
        <w:rPr>
          <w:color w:val="000000" w:themeColor="text1"/>
          <w:szCs w:val="28"/>
        </w:rPr>
        <w:t>«Б</w:t>
      </w:r>
      <w:r w:rsidR="00A04457">
        <w:rPr>
          <w:color w:val="000000" w:themeColor="text1"/>
          <w:szCs w:val="28"/>
        </w:rPr>
        <w:t xml:space="preserve">езопасность в </w:t>
      </w:r>
      <w:proofErr w:type="spellStart"/>
      <w:r w:rsidR="00A04457">
        <w:rPr>
          <w:color w:val="000000" w:themeColor="text1"/>
          <w:szCs w:val="28"/>
        </w:rPr>
        <w:t>Зиминском</w:t>
      </w:r>
      <w:proofErr w:type="spellEnd"/>
      <w:r w:rsidR="00A04457">
        <w:rPr>
          <w:color w:val="000000" w:themeColor="text1"/>
          <w:szCs w:val="28"/>
        </w:rPr>
        <w:t xml:space="preserve"> районе</w:t>
      </w:r>
      <w:r w:rsidR="00AE6F87" w:rsidRPr="00A04457">
        <w:rPr>
          <w:color w:val="000000" w:themeColor="text1"/>
          <w:szCs w:val="28"/>
        </w:rPr>
        <w:t>»</w:t>
      </w:r>
    </w:p>
    <w:p w:rsidR="004008EE" w:rsidRDefault="00A04457" w:rsidP="00A04457">
      <w:pPr>
        <w:pStyle w:val="a3"/>
        <w:suppressAutoHyphens/>
        <w:jc w:val="center"/>
        <w:rPr>
          <w:b/>
          <w:sz w:val="24"/>
          <w:szCs w:val="24"/>
        </w:rPr>
      </w:pPr>
      <w:r>
        <w:rPr>
          <w:color w:val="000000" w:themeColor="text1"/>
          <w:szCs w:val="28"/>
        </w:rPr>
        <w:t>(</w:t>
      </w:r>
      <w:r w:rsidR="00AE6F87" w:rsidRPr="00A04457">
        <w:rPr>
          <w:color w:val="000000" w:themeColor="text1"/>
          <w:szCs w:val="28"/>
        </w:rPr>
        <w:t>на</w:t>
      </w:r>
      <w:r w:rsidR="004008EE" w:rsidRPr="00A04457">
        <w:rPr>
          <w:color w:val="000000" w:themeColor="text1"/>
          <w:szCs w:val="28"/>
        </w:rPr>
        <w:t xml:space="preserve"> 20</w:t>
      </w:r>
      <w:r w:rsidR="00324E5F" w:rsidRPr="00A04457">
        <w:rPr>
          <w:color w:val="000000" w:themeColor="text1"/>
          <w:szCs w:val="28"/>
        </w:rPr>
        <w:t>2</w:t>
      </w:r>
      <w:r w:rsidR="004008EE" w:rsidRPr="00A04457">
        <w:rPr>
          <w:color w:val="000000" w:themeColor="text1"/>
          <w:szCs w:val="28"/>
        </w:rPr>
        <w:t>1-202</w:t>
      </w:r>
      <w:r w:rsidR="00324E5F" w:rsidRPr="00A04457">
        <w:rPr>
          <w:color w:val="000000" w:themeColor="text1"/>
          <w:szCs w:val="28"/>
        </w:rPr>
        <w:t>6</w:t>
      </w:r>
      <w:r w:rsidR="00AE6F87" w:rsidRPr="00A04457">
        <w:rPr>
          <w:color w:val="000000" w:themeColor="text1"/>
          <w:szCs w:val="28"/>
        </w:rPr>
        <w:t xml:space="preserve"> годы</w:t>
      </w:r>
      <w:r>
        <w:rPr>
          <w:color w:val="000000" w:themeColor="text1"/>
          <w:szCs w:val="28"/>
        </w:rPr>
        <w:t>)</w:t>
      </w:r>
    </w:p>
    <w:p w:rsidR="004008EE" w:rsidRDefault="004008EE" w:rsidP="00D06DF4">
      <w:pPr>
        <w:tabs>
          <w:tab w:val="left" w:pos="4154"/>
        </w:tabs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4008EE" w:rsidRDefault="004008EE" w:rsidP="00D06DF4">
      <w:pPr>
        <w:suppressAutoHyphens/>
        <w:jc w:val="center"/>
        <w:rPr>
          <w:b/>
          <w:sz w:val="24"/>
          <w:szCs w:val="24"/>
        </w:rPr>
      </w:pPr>
    </w:p>
    <w:p w:rsidR="003F1866" w:rsidRDefault="003F1866" w:rsidP="00D06DF4">
      <w:pPr>
        <w:suppressAutoHyphens/>
        <w:jc w:val="center"/>
        <w:rPr>
          <w:b/>
          <w:sz w:val="24"/>
          <w:szCs w:val="24"/>
        </w:rPr>
      </w:pPr>
    </w:p>
    <w:p w:rsidR="003F1866" w:rsidRDefault="003F1866" w:rsidP="00D06DF4">
      <w:pPr>
        <w:suppressAutoHyphens/>
        <w:jc w:val="center"/>
        <w:rPr>
          <w:b/>
          <w:sz w:val="24"/>
          <w:szCs w:val="24"/>
        </w:rPr>
      </w:pPr>
    </w:p>
    <w:p w:rsidR="00AE6F87" w:rsidRDefault="00AE6F87" w:rsidP="00D06DF4">
      <w:pPr>
        <w:suppressAutoHyphens/>
        <w:jc w:val="center"/>
        <w:rPr>
          <w:b/>
          <w:sz w:val="24"/>
          <w:szCs w:val="24"/>
        </w:rPr>
      </w:pPr>
    </w:p>
    <w:p w:rsidR="00AE6F87" w:rsidRDefault="00AE6F87" w:rsidP="00D06DF4">
      <w:pPr>
        <w:suppressAutoHyphens/>
        <w:jc w:val="center"/>
        <w:rPr>
          <w:b/>
          <w:sz w:val="24"/>
          <w:szCs w:val="24"/>
        </w:rPr>
      </w:pPr>
    </w:p>
    <w:p w:rsidR="00AE6F87" w:rsidRDefault="00AE6F87" w:rsidP="00D06DF4">
      <w:pPr>
        <w:suppressAutoHyphens/>
        <w:jc w:val="center"/>
        <w:rPr>
          <w:b/>
          <w:sz w:val="24"/>
          <w:szCs w:val="24"/>
        </w:rPr>
      </w:pPr>
    </w:p>
    <w:p w:rsidR="00E8137F" w:rsidRDefault="00E8137F" w:rsidP="00D06DF4">
      <w:pPr>
        <w:suppressAutoHyphens/>
        <w:jc w:val="center"/>
        <w:rPr>
          <w:b/>
          <w:sz w:val="24"/>
          <w:szCs w:val="24"/>
        </w:rPr>
      </w:pPr>
    </w:p>
    <w:p w:rsidR="00A04457" w:rsidRDefault="00A04457" w:rsidP="00D06DF4">
      <w:pPr>
        <w:suppressAutoHyphens/>
        <w:jc w:val="center"/>
        <w:rPr>
          <w:b/>
          <w:sz w:val="24"/>
          <w:szCs w:val="24"/>
        </w:rPr>
      </w:pPr>
    </w:p>
    <w:p w:rsidR="00E8137F" w:rsidRDefault="00E8137F" w:rsidP="00D06DF4">
      <w:pPr>
        <w:suppressAutoHyphens/>
        <w:jc w:val="center"/>
        <w:rPr>
          <w:b/>
          <w:sz w:val="24"/>
          <w:szCs w:val="24"/>
        </w:rPr>
      </w:pPr>
    </w:p>
    <w:p w:rsidR="00042CED" w:rsidRPr="00A04457" w:rsidRDefault="00AE6F87" w:rsidP="00D06DF4">
      <w:pPr>
        <w:suppressAutoHyphens/>
        <w:jc w:val="center"/>
        <w:rPr>
          <w:sz w:val="24"/>
          <w:szCs w:val="24"/>
        </w:rPr>
      </w:pPr>
      <w:r w:rsidRPr="00A04457">
        <w:rPr>
          <w:sz w:val="24"/>
          <w:szCs w:val="24"/>
        </w:rPr>
        <w:t>г. Зима, 2020</w:t>
      </w:r>
      <w:r w:rsidR="00042CED" w:rsidRPr="00A04457">
        <w:rPr>
          <w:sz w:val="24"/>
          <w:szCs w:val="24"/>
        </w:rPr>
        <w:t>год</w:t>
      </w:r>
    </w:p>
    <w:p w:rsidR="004008EE" w:rsidRPr="00A04457" w:rsidRDefault="00585CE0" w:rsidP="00585CE0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4008EE"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1B3FF1" w:rsidRPr="00A04457" w:rsidRDefault="004008EE" w:rsidP="00585CE0">
      <w:pPr>
        <w:pStyle w:val="a3"/>
        <w:suppressAutoHyphens/>
        <w:ind w:left="284" w:firstLine="142"/>
        <w:jc w:val="center"/>
        <w:rPr>
          <w:color w:val="000000" w:themeColor="text1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</w:t>
      </w:r>
      <w:r w:rsidR="00AE6F87" w:rsidRPr="00A04457">
        <w:rPr>
          <w:bCs/>
          <w:sz w:val="24"/>
          <w:szCs w:val="24"/>
        </w:rPr>
        <w:t xml:space="preserve"> Зиминского районного муниципального образования</w:t>
      </w:r>
      <w:r w:rsidRPr="00A04457">
        <w:rPr>
          <w:color w:val="000000" w:themeColor="text1"/>
          <w:sz w:val="24"/>
          <w:szCs w:val="24"/>
        </w:rPr>
        <w:t>«</w:t>
      </w:r>
      <w:r w:rsidR="00AE6F87" w:rsidRPr="00A04457">
        <w:rPr>
          <w:color w:val="000000" w:themeColor="text1"/>
          <w:sz w:val="24"/>
          <w:szCs w:val="24"/>
        </w:rPr>
        <w:t xml:space="preserve">Безопасность в </w:t>
      </w:r>
      <w:proofErr w:type="spellStart"/>
      <w:r w:rsidR="00AE6F87" w:rsidRPr="00A04457">
        <w:rPr>
          <w:color w:val="000000" w:themeColor="text1"/>
          <w:sz w:val="24"/>
          <w:szCs w:val="24"/>
        </w:rPr>
        <w:t>Зиминском</w:t>
      </w:r>
      <w:proofErr w:type="spellEnd"/>
      <w:r w:rsidR="00AE6F87" w:rsidRPr="00A04457">
        <w:rPr>
          <w:color w:val="000000" w:themeColor="text1"/>
          <w:sz w:val="24"/>
          <w:szCs w:val="24"/>
        </w:rPr>
        <w:t xml:space="preserve"> районе»</w:t>
      </w:r>
    </w:p>
    <w:p w:rsidR="004051FB" w:rsidRPr="00D06DF4" w:rsidRDefault="004051FB" w:rsidP="00585CE0">
      <w:pPr>
        <w:pStyle w:val="a3"/>
        <w:suppressAutoHyphens/>
        <w:ind w:left="284" w:firstLine="142"/>
        <w:jc w:val="center"/>
        <w:rPr>
          <w:color w:val="000000" w:themeColor="text1"/>
          <w:sz w:val="24"/>
          <w:szCs w:val="24"/>
        </w:rPr>
      </w:pPr>
      <w:r w:rsidRPr="00D06DF4">
        <w:rPr>
          <w:color w:val="000000" w:themeColor="text1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27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134"/>
        <w:gridCol w:w="803"/>
        <w:gridCol w:w="803"/>
        <w:gridCol w:w="803"/>
        <w:gridCol w:w="803"/>
        <w:gridCol w:w="803"/>
        <w:gridCol w:w="804"/>
      </w:tblGrid>
      <w:tr w:rsidR="003F1866" w:rsidRPr="00C43869" w:rsidTr="00282601">
        <w:trPr>
          <w:trHeight w:val="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6" w:rsidRPr="00C43869" w:rsidRDefault="003F1866" w:rsidP="00D06DF4">
            <w:pPr>
              <w:pStyle w:val="a3"/>
              <w:suppressAutoHyphens/>
              <w:rPr>
                <w:color w:val="000000" w:themeColor="text1"/>
                <w:sz w:val="20"/>
              </w:rPr>
            </w:pPr>
            <w:r w:rsidRPr="00C43869">
              <w:rPr>
                <w:color w:val="000000" w:themeColor="text1"/>
                <w:sz w:val="20"/>
              </w:rPr>
              <w:t xml:space="preserve">Безопасность в </w:t>
            </w:r>
            <w:proofErr w:type="spellStart"/>
            <w:r w:rsidRPr="00C43869">
              <w:rPr>
                <w:color w:val="000000" w:themeColor="text1"/>
                <w:sz w:val="20"/>
              </w:rPr>
              <w:t>Зиминском</w:t>
            </w:r>
            <w:proofErr w:type="spellEnd"/>
            <w:r w:rsidRPr="00C43869">
              <w:rPr>
                <w:color w:val="000000" w:themeColor="text1"/>
                <w:sz w:val="20"/>
              </w:rPr>
              <w:t xml:space="preserve"> район</w:t>
            </w:r>
            <w:r w:rsidR="00D06DF4">
              <w:rPr>
                <w:color w:val="000000" w:themeColor="text1"/>
                <w:sz w:val="20"/>
              </w:rPr>
              <w:t>е</w:t>
            </w:r>
          </w:p>
          <w:p w:rsidR="003F1866" w:rsidRPr="00C43869" w:rsidRDefault="003F1866" w:rsidP="00D06DF4">
            <w:pPr>
              <w:pStyle w:val="a3"/>
              <w:suppressAutoHyphens/>
              <w:rPr>
                <w:color w:val="000000" w:themeColor="text1"/>
                <w:sz w:val="20"/>
              </w:rPr>
            </w:pPr>
          </w:p>
        </w:tc>
      </w:tr>
      <w:tr w:rsidR="003F1866" w:rsidRPr="00C43869" w:rsidTr="00282601">
        <w:trPr>
          <w:trHeight w:val="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5E217C" w:rsidRDefault="005E217C" w:rsidP="00D06DF4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DD1D9A" w:rsidRPr="00C43869" w:rsidTr="00282601">
        <w:trPr>
          <w:trHeight w:val="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A" w:rsidRPr="00D06DF4" w:rsidRDefault="00DD1D9A" w:rsidP="00D06DF4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A" w:rsidRPr="005E217C" w:rsidRDefault="00DD1D9A" w:rsidP="00D06DF4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866" w:rsidRPr="00C43869" w:rsidTr="00282601">
        <w:trPr>
          <w:trHeight w:val="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C43869" w:rsidRDefault="00DD1D9A" w:rsidP="00D06DF4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3F1866" w:rsidRPr="00C43869" w:rsidTr="005E217C">
        <w:trPr>
          <w:trHeight w:val="4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6" w:rsidRPr="00C43869" w:rsidRDefault="003F1866" w:rsidP="00D06DF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3F1866" w:rsidRPr="00C43869" w:rsidRDefault="003F1866" w:rsidP="00D06DF4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866" w:rsidRPr="00C43869" w:rsidTr="00282601">
        <w:trPr>
          <w:trHeight w:val="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C43869" w:rsidRDefault="003F1866" w:rsidP="00D06DF4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3F1866" w:rsidRPr="00C43869" w:rsidRDefault="003F1866" w:rsidP="00D06DF4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3F1866" w:rsidRPr="00C43869" w:rsidRDefault="003F1866" w:rsidP="00D06DF4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3F1866" w:rsidRPr="00C43869" w:rsidTr="00282601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C43869" w:rsidRDefault="003F1866" w:rsidP="00D06DF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6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 w:rsidR="00D06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3F1866" w:rsidRPr="00C43869" w:rsidTr="00282601">
        <w:trPr>
          <w:trHeight w:val="12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D06DF4" w:rsidRDefault="003F1866" w:rsidP="00D06DF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66" w:rsidRPr="00C43869" w:rsidRDefault="003F1866" w:rsidP="00D06DF4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 xml:space="preserve">1)Снижение количества деструктивных событий (чрезвычайных ситуаций, пожаров, происшествий на водных объектах) в </w:t>
            </w:r>
            <w:proofErr w:type="spellStart"/>
            <w:r w:rsidRPr="00C43869">
              <w:t>Зиминском</w:t>
            </w:r>
            <w:proofErr w:type="spellEnd"/>
            <w:r w:rsidRPr="00C43869">
              <w:t xml:space="preserve"> районе к концу 202</w:t>
            </w:r>
            <w:r w:rsidR="00D06DF4">
              <w:t>6</w:t>
            </w:r>
            <w:r w:rsidRPr="00C43869">
              <w:t xml:space="preserve"> года на 40%</w:t>
            </w:r>
          </w:p>
          <w:p w:rsidR="003F1866" w:rsidRPr="00C43869" w:rsidRDefault="003F1866" w:rsidP="00D06DF4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 w:rsidR="00D06DF4"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3F1866" w:rsidRPr="00C43869" w:rsidTr="00282601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66" w:rsidRPr="00D06DF4" w:rsidRDefault="003F1866" w:rsidP="00DA2A3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66" w:rsidRPr="00C43869" w:rsidRDefault="003F1866" w:rsidP="00D06DF4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282601" w:rsidRPr="00C43869" w:rsidTr="00282601">
        <w:trPr>
          <w:trHeight w:val="5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1" w:rsidRPr="00D06DF4" w:rsidRDefault="00282601" w:rsidP="00DA2A31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1" w:rsidRPr="00C43869" w:rsidRDefault="00282601" w:rsidP="00D06DF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06DF4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06DF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06DF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06DF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06DF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06DF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282601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82601" w:rsidRPr="00C43869" w:rsidTr="00591D4A">
        <w:trPr>
          <w:trHeight w:val="34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D06DF4" w:rsidRDefault="00282601" w:rsidP="00D06DF4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1" w:rsidRPr="00C43869" w:rsidRDefault="00282601" w:rsidP="00D06DF4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B758C4" w:rsidP="005C2D6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9432A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2D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432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B758C4" w:rsidP="00591D4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D4A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591D4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591D4A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</w:t>
            </w:r>
            <w:r w:rsidR="00B758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2D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5C2D69" w:rsidP="00D06DF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5C2D69" w:rsidP="00B758C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5C2D69" w:rsidP="00B758C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5C2D69" w:rsidP="00B758C4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282601" w:rsidRPr="00C43869" w:rsidTr="00282601">
        <w:trPr>
          <w:trHeight w:val="5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D06DF4" w:rsidRDefault="00282601" w:rsidP="00D06DF4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1" w:rsidRPr="00C43869" w:rsidRDefault="00282601" w:rsidP="00D06DF4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D1D9A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D9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282601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D9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282601" w:rsidRPr="00C43869" w:rsidTr="00DD1D9A">
        <w:trPr>
          <w:trHeight w:val="50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D06DF4" w:rsidRDefault="00282601" w:rsidP="00D06DF4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1" w:rsidRPr="00C43869" w:rsidRDefault="00282601" w:rsidP="00D06DF4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C43869" w:rsidRDefault="00DD1D9A" w:rsidP="00DD1D9A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C43869" w:rsidRDefault="00DD1D9A" w:rsidP="00DD1D9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D69" w:rsidRPr="00C43869" w:rsidTr="00282601">
        <w:trPr>
          <w:trHeight w:val="46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69" w:rsidRPr="00D06DF4" w:rsidRDefault="005C2D69" w:rsidP="005C2D6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69" w:rsidRPr="00C43869" w:rsidRDefault="005C2D69" w:rsidP="005C2D69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69" w:rsidRPr="00C43869" w:rsidRDefault="005C2D69" w:rsidP="005C2D6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23339,874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69" w:rsidRPr="00C43869" w:rsidRDefault="005C2D69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69" w:rsidRPr="00C43869" w:rsidRDefault="005C2D69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69" w:rsidRPr="00C43869" w:rsidRDefault="005C2D69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69" w:rsidRPr="00C43869" w:rsidRDefault="005C2D69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69" w:rsidRPr="00C43869" w:rsidRDefault="005C2D69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69" w:rsidRPr="00C43869" w:rsidRDefault="005C2D69" w:rsidP="005C2D6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DD1D9A" w:rsidRPr="00C43869" w:rsidTr="00DD1D9A">
        <w:trPr>
          <w:trHeight w:val="47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Pr="00D06DF4" w:rsidRDefault="00DD1D9A" w:rsidP="00DD1D9A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A" w:rsidRPr="00C43869" w:rsidRDefault="00DD1D9A" w:rsidP="00DD1D9A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A" w:rsidRDefault="00DD1D9A" w:rsidP="00DD1D9A">
            <w:pPr>
              <w:jc w:val="center"/>
            </w:pPr>
            <w:r w:rsidRPr="005403F8">
              <w:t>0,000</w:t>
            </w:r>
          </w:p>
        </w:tc>
      </w:tr>
      <w:tr w:rsidR="00B758C4" w:rsidRPr="00C43869" w:rsidTr="00282601">
        <w:trPr>
          <w:trHeight w:val="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C4" w:rsidRPr="00D06DF4" w:rsidRDefault="00B758C4" w:rsidP="00B758C4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C4" w:rsidRPr="00C43869" w:rsidRDefault="00B758C4" w:rsidP="00B758C4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B758C4" w:rsidRPr="00C43869" w:rsidRDefault="00B758C4" w:rsidP="00B758C4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282601" w:rsidRDefault="00282601" w:rsidP="00D06DF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DD1D9A" w:rsidRDefault="00DD1D9A" w:rsidP="00D06DF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4008EE" w:rsidRPr="005E217C" w:rsidRDefault="004008EE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center"/>
        <w:outlineLvl w:val="3"/>
        <w:rPr>
          <w:sz w:val="24"/>
          <w:szCs w:val="24"/>
        </w:rPr>
      </w:pPr>
      <w:r w:rsidRPr="005E217C">
        <w:rPr>
          <w:sz w:val="24"/>
          <w:szCs w:val="24"/>
        </w:rPr>
        <w:lastRenderedPageBreak/>
        <w:t>2. Характеристика текущего состояния сферы реализации муниципальной программы</w:t>
      </w:r>
    </w:p>
    <w:p w:rsidR="004008EE" w:rsidRDefault="004008EE" w:rsidP="00585CE0">
      <w:pPr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 (далее МКУ «Служба ЗРМО по ГО и ЧС») была создана в 2008г. д</w:t>
      </w:r>
      <w:r w:rsidRPr="00A04EE0">
        <w:rPr>
          <w:sz w:val="24"/>
          <w:szCs w:val="24"/>
        </w:rPr>
        <w:t>ля решения задач в области гражданской обороны, защиты населения и терри</w:t>
      </w:r>
      <w:r>
        <w:rPr>
          <w:sz w:val="24"/>
          <w:szCs w:val="24"/>
        </w:rPr>
        <w:t>тории от чрезвычайных ситуаций.</w:t>
      </w:r>
    </w:p>
    <w:p w:rsidR="004008EE" w:rsidRPr="00354DC2" w:rsidRDefault="004008EE" w:rsidP="00585CE0">
      <w:pPr>
        <w:suppressAutoHyphens/>
        <w:overflowPunct w:val="0"/>
        <w:autoSpaceDN w:val="0"/>
        <w:adjustRightInd w:val="0"/>
        <w:ind w:left="284" w:firstLine="284"/>
        <w:jc w:val="both"/>
        <w:textAlignment w:val="baseline"/>
        <w:rPr>
          <w:sz w:val="24"/>
          <w:szCs w:val="24"/>
        </w:rPr>
      </w:pPr>
      <w:r w:rsidRPr="00354DC2">
        <w:rPr>
          <w:sz w:val="24"/>
          <w:szCs w:val="24"/>
        </w:rPr>
        <w:t xml:space="preserve">      Важнейшей составляющей национальной безопасности в мирное и военное время является защита личности, общества и государства от опасностей, возникающих в результате чрезвычайных ситуаций природного и техногенного характера, при ведении военных действий или вследствие этих действий.</w:t>
      </w:r>
    </w:p>
    <w:p w:rsidR="004008EE" w:rsidRPr="00354DC2" w:rsidRDefault="004008EE" w:rsidP="00585CE0">
      <w:pPr>
        <w:suppressAutoHyphens/>
        <w:overflowPunct w:val="0"/>
        <w:autoSpaceDN w:val="0"/>
        <w:adjustRightInd w:val="0"/>
        <w:ind w:left="284" w:firstLine="284"/>
        <w:jc w:val="both"/>
        <w:textAlignment w:val="baseline"/>
        <w:rPr>
          <w:sz w:val="24"/>
          <w:szCs w:val="24"/>
        </w:rPr>
      </w:pPr>
      <w:r w:rsidRPr="00354DC2">
        <w:rPr>
          <w:sz w:val="24"/>
          <w:szCs w:val="24"/>
        </w:rPr>
        <w:t xml:space="preserve">Практика и мировой опыт свидетельствуют о том,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 </w:t>
      </w:r>
    </w:p>
    <w:p w:rsidR="004008EE" w:rsidRPr="00354DC2" w:rsidRDefault="004008EE" w:rsidP="00585CE0">
      <w:pPr>
        <w:pStyle w:val="a3"/>
        <w:tabs>
          <w:tab w:val="left" w:pos="459"/>
          <w:tab w:val="left" w:pos="1168"/>
        </w:tabs>
        <w:suppressAutoHyphens/>
        <w:ind w:left="284" w:firstLine="284"/>
        <w:rPr>
          <w:sz w:val="24"/>
          <w:szCs w:val="24"/>
        </w:rPr>
      </w:pPr>
    </w:p>
    <w:p w:rsidR="004008EE" w:rsidRPr="005E217C" w:rsidRDefault="004008EE" w:rsidP="00585CE0">
      <w:pPr>
        <w:suppressAutoHyphens/>
        <w:ind w:left="284" w:firstLine="284"/>
        <w:jc w:val="center"/>
        <w:rPr>
          <w:bCs/>
          <w:sz w:val="24"/>
          <w:szCs w:val="24"/>
        </w:rPr>
      </w:pPr>
      <w:r w:rsidRPr="005E217C">
        <w:rPr>
          <w:bCs/>
          <w:sz w:val="24"/>
          <w:szCs w:val="24"/>
        </w:rPr>
        <w:t>3. Содержание проблемы и обоснование необходимости ее решения</w:t>
      </w:r>
    </w:p>
    <w:p w:rsidR="004008EE" w:rsidRPr="00414731" w:rsidRDefault="004008EE" w:rsidP="00585CE0">
      <w:pPr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  <w:lang w:eastAsia="en-US"/>
        </w:rPr>
      </w:pPr>
      <w:r w:rsidRPr="00414731">
        <w:rPr>
          <w:sz w:val="24"/>
          <w:szCs w:val="24"/>
          <w:lang w:eastAsia="ar-SA"/>
        </w:rPr>
        <w:t xml:space="preserve">По данным статистики на территории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  <w:lang w:eastAsia="ar-SA"/>
        </w:rPr>
        <w:t xml:space="preserve"> за последние 10 лет зафиксировано</w:t>
      </w:r>
      <w:r w:rsidR="00324E5F">
        <w:rPr>
          <w:sz w:val="24"/>
          <w:szCs w:val="24"/>
          <w:lang w:eastAsia="ar-SA"/>
        </w:rPr>
        <w:t>3</w:t>
      </w:r>
      <w:r w:rsidR="00282601">
        <w:rPr>
          <w:sz w:val="24"/>
          <w:szCs w:val="24"/>
          <w:lang w:eastAsia="ar-SA"/>
        </w:rPr>
        <w:t xml:space="preserve"> случая</w:t>
      </w:r>
      <w:r w:rsidRPr="00414731">
        <w:rPr>
          <w:sz w:val="24"/>
          <w:szCs w:val="24"/>
          <w:lang w:eastAsia="ar-SA"/>
        </w:rPr>
        <w:t xml:space="preserve"> возникновени</w:t>
      </w:r>
      <w:r w:rsidR="00282601">
        <w:rPr>
          <w:sz w:val="24"/>
          <w:szCs w:val="24"/>
          <w:lang w:eastAsia="ar-SA"/>
        </w:rPr>
        <w:t>я</w:t>
      </w:r>
      <w:r w:rsidRPr="00414731">
        <w:rPr>
          <w:sz w:val="24"/>
          <w:szCs w:val="24"/>
          <w:lang w:eastAsia="ar-SA"/>
        </w:rPr>
        <w:t xml:space="preserve"> ЧС. Наиболее показательны</w:t>
      </w:r>
      <w:r w:rsidR="00324E5F">
        <w:rPr>
          <w:sz w:val="24"/>
          <w:szCs w:val="24"/>
          <w:lang w:eastAsia="ar-SA"/>
        </w:rPr>
        <w:t>ми по возникшим последствиям были: пожар 2017 года и</w:t>
      </w:r>
      <w:r w:rsidRPr="00414731">
        <w:rPr>
          <w:sz w:val="24"/>
          <w:szCs w:val="24"/>
          <w:lang w:eastAsia="ar-SA"/>
        </w:rPr>
        <w:t xml:space="preserve"> наводнение 201</w:t>
      </w:r>
      <w:r w:rsidR="00282601">
        <w:rPr>
          <w:sz w:val="24"/>
          <w:szCs w:val="24"/>
          <w:lang w:eastAsia="ar-SA"/>
        </w:rPr>
        <w:t>9</w:t>
      </w:r>
      <w:r w:rsidRPr="00414731">
        <w:rPr>
          <w:sz w:val="24"/>
          <w:szCs w:val="24"/>
          <w:lang w:eastAsia="ar-SA"/>
        </w:rPr>
        <w:t xml:space="preserve"> года. В настоящее время обстановка в сфере защиты населения от ЧС природного и техногенного характера стабильна. </w:t>
      </w:r>
      <w:r w:rsidRPr="00414731">
        <w:rPr>
          <w:sz w:val="24"/>
          <w:szCs w:val="24"/>
          <w:lang w:eastAsia="en-US"/>
        </w:rPr>
        <w:t xml:space="preserve">Фактический уровень имеющейся системы защиты населения и территорий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  <w:lang w:eastAsia="en-US"/>
        </w:rPr>
        <w:t xml:space="preserve"> от угроз как мирного, так и военного времени характеризуется как неудовлетворительный. Показателями этого служ</w:t>
      </w:r>
      <w:r>
        <w:rPr>
          <w:sz w:val="24"/>
          <w:szCs w:val="24"/>
          <w:lang w:eastAsia="en-US"/>
        </w:rPr>
        <w:t>а</w:t>
      </w:r>
      <w:r w:rsidRPr="00414731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 xml:space="preserve">следующие </w:t>
      </w:r>
      <w:r w:rsidRPr="00414731">
        <w:rPr>
          <w:sz w:val="24"/>
          <w:szCs w:val="24"/>
          <w:lang w:eastAsia="en-US"/>
        </w:rPr>
        <w:t>фактор</w:t>
      </w:r>
      <w:r>
        <w:rPr>
          <w:sz w:val="24"/>
          <w:szCs w:val="24"/>
          <w:lang w:eastAsia="en-US"/>
        </w:rPr>
        <w:t>ы:</w:t>
      </w:r>
    </w:p>
    <w:p w:rsidR="004008EE" w:rsidRPr="00414731" w:rsidRDefault="004008EE" w:rsidP="00585CE0">
      <w:pPr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  <w:lang w:eastAsia="en-US"/>
        </w:rPr>
      </w:pPr>
      <w:r w:rsidRPr="00414731">
        <w:rPr>
          <w:sz w:val="24"/>
          <w:szCs w:val="24"/>
          <w:lang w:eastAsia="en-US"/>
        </w:rPr>
        <w:t>- низкий уровень готовности системы гражданской обороны (техническое оснащение объектов управления, связи и оповещения, нештатных формирований и т.д.) к защите населения, материальных и культурных ценностей от опасностей, возникающих при ведении военных действ</w:t>
      </w:r>
      <w:r>
        <w:rPr>
          <w:sz w:val="24"/>
          <w:szCs w:val="24"/>
          <w:lang w:eastAsia="en-US"/>
        </w:rPr>
        <w:t>ий или вследствие этих действий.</w:t>
      </w:r>
    </w:p>
    <w:p w:rsidR="004008EE" w:rsidRPr="00414731" w:rsidRDefault="004008EE" w:rsidP="00585CE0">
      <w:pPr>
        <w:suppressAutoHyphens/>
        <w:ind w:left="284" w:firstLine="284"/>
        <w:jc w:val="both"/>
        <w:rPr>
          <w:sz w:val="24"/>
          <w:szCs w:val="24"/>
        </w:rPr>
      </w:pPr>
      <w:r w:rsidRPr="00414731">
        <w:rPr>
          <w:sz w:val="24"/>
          <w:szCs w:val="24"/>
        </w:rPr>
        <w:t xml:space="preserve">На этом фоне, в целях достижения уровня соответствия существующим угрозам как мирного, так и военного времени, требуется развитие системы защиты населения и территорий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</w:rPr>
        <w:t>, следовательно, принятие конструктивных решений, разработка и реализация программно-целевого метода.</w:t>
      </w:r>
    </w:p>
    <w:p w:rsidR="004008EE" w:rsidRPr="00414731" w:rsidRDefault="004008EE" w:rsidP="00585CE0">
      <w:pPr>
        <w:widowControl w:val="0"/>
        <w:tabs>
          <w:tab w:val="left" w:pos="997"/>
        </w:tabs>
        <w:suppressAutoHyphens/>
        <w:autoSpaceDE w:val="0"/>
        <w:autoSpaceDN w:val="0"/>
        <w:adjustRightInd w:val="0"/>
        <w:ind w:left="284" w:firstLine="284"/>
        <w:rPr>
          <w:b/>
          <w:sz w:val="24"/>
          <w:szCs w:val="24"/>
        </w:rPr>
      </w:pPr>
    </w:p>
    <w:p w:rsidR="004008EE" w:rsidRPr="005E217C" w:rsidRDefault="004008EE" w:rsidP="00585CE0">
      <w:pPr>
        <w:widowControl w:val="0"/>
        <w:tabs>
          <w:tab w:val="left" w:pos="1149"/>
        </w:tabs>
        <w:suppressAutoHyphens/>
        <w:autoSpaceDE w:val="0"/>
        <w:autoSpaceDN w:val="0"/>
        <w:adjustRightInd w:val="0"/>
        <w:ind w:left="284" w:firstLine="284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4. Цели и задачи муниципальной программы</w:t>
      </w:r>
    </w:p>
    <w:p w:rsidR="004008EE" w:rsidRDefault="004008EE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Цели муниципальной программы:</w:t>
      </w:r>
    </w:p>
    <w:p w:rsidR="004008EE" w:rsidRDefault="004008EE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- повышение уровня безопасности жизнедеятельности населения Зиминского райо</w:t>
      </w:r>
      <w:r>
        <w:rPr>
          <w:sz w:val="24"/>
          <w:szCs w:val="24"/>
        </w:rPr>
        <w:t>на</w:t>
      </w:r>
      <w:r w:rsidRPr="00C11291">
        <w:rPr>
          <w:sz w:val="24"/>
          <w:szCs w:val="24"/>
        </w:rPr>
        <w:t>.</w:t>
      </w:r>
    </w:p>
    <w:p w:rsidR="004008EE" w:rsidRDefault="004008EE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Задачи муниципальной программы: </w:t>
      </w:r>
    </w:p>
    <w:p w:rsidR="00DD1D9A" w:rsidRDefault="00DD1D9A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 w:rsidRPr="00DD1D9A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DD1D9A">
        <w:rPr>
          <w:sz w:val="24"/>
          <w:szCs w:val="24"/>
        </w:rPr>
        <w:t>беспечение условий для реализации муниципальной программы</w:t>
      </w:r>
      <w:r>
        <w:rPr>
          <w:sz w:val="24"/>
          <w:szCs w:val="24"/>
        </w:rPr>
        <w:t>;</w:t>
      </w:r>
    </w:p>
    <w:p w:rsidR="00DD1D9A" w:rsidRPr="00DD1D9A" w:rsidRDefault="00DD1D9A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 w:rsidRPr="00DD1D9A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DD1D9A">
        <w:rPr>
          <w:sz w:val="24"/>
          <w:szCs w:val="24"/>
        </w:rPr>
        <w:t>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</w:r>
    </w:p>
    <w:p w:rsidR="004008EE" w:rsidRPr="00DD1D9A" w:rsidRDefault="004008EE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 w:rsidRPr="00DD1D9A">
        <w:rPr>
          <w:sz w:val="24"/>
          <w:szCs w:val="24"/>
        </w:rPr>
        <w:t>-</w:t>
      </w:r>
      <w:r w:rsidR="00DD1D9A" w:rsidRPr="00DD1D9A">
        <w:rPr>
          <w:sz w:val="24"/>
          <w:szCs w:val="24"/>
        </w:rPr>
        <w:t xml:space="preserve"> организация работ по предупреждению и ликвидации чрезвычайных ситуаций на территории Зиминского района</w:t>
      </w:r>
      <w:r w:rsidRPr="00DD1D9A">
        <w:rPr>
          <w:sz w:val="24"/>
          <w:szCs w:val="24"/>
        </w:rPr>
        <w:t>.</w:t>
      </w:r>
    </w:p>
    <w:p w:rsidR="005E217C" w:rsidRDefault="005E217C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</w:p>
    <w:p w:rsidR="005E217C" w:rsidRDefault="005E217C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660E69">
        <w:rPr>
          <w:sz w:val="24"/>
          <w:szCs w:val="24"/>
        </w:rPr>
        <w:t xml:space="preserve"> Обоснование выделения подпрограмм</w:t>
      </w:r>
    </w:p>
    <w:p w:rsidR="00660E69" w:rsidRDefault="00026DE8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не требует выделения подпрограмм.</w:t>
      </w:r>
    </w:p>
    <w:p w:rsidR="005E217C" w:rsidRDefault="005E217C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center"/>
        <w:rPr>
          <w:sz w:val="24"/>
          <w:szCs w:val="24"/>
        </w:rPr>
      </w:pPr>
    </w:p>
    <w:p w:rsidR="005E217C" w:rsidRDefault="005E217C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660E69">
        <w:rPr>
          <w:sz w:val="24"/>
          <w:szCs w:val="24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подпрограммы</w:t>
      </w:r>
    </w:p>
    <w:p w:rsidR="00660E69" w:rsidRPr="00C11291" w:rsidRDefault="00026DE8" w:rsidP="00585CE0">
      <w:pPr>
        <w:widowControl w:val="0"/>
        <w:suppressAutoHyphens/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муниципальная программа не предусматривает предоставление муниципальных услуг (выполнение работ)</w:t>
      </w:r>
      <w:r w:rsidR="0078237D">
        <w:rPr>
          <w:sz w:val="24"/>
          <w:szCs w:val="24"/>
        </w:rPr>
        <w:t>.</w:t>
      </w:r>
    </w:p>
    <w:p w:rsidR="00C939A6" w:rsidRDefault="00C939A6" w:rsidP="00585CE0">
      <w:pPr>
        <w:suppressAutoHyphens/>
        <w:ind w:left="284" w:firstLine="284"/>
        <w:jc w:val="both"/>
        <w:rPr>
          <w:b/>
          <w:sz w:val="24"/>
          <w:szCs w:val="24"/>
        </w:rPr>
      </w:pPr>
    </w:p>
    <w:p w:rsidR="004008EE" w:rsidRPr="005E217C" w:rsidRDefault="005E217C" w:rsidP="00585CE0">
      <w:pPr>
        <w:tabs>
          <w:tab w:val="left" w:pos="851"/>
          <w:tab w:val="left" w:pos="993"/>
        </w:tabs>
        <w:suppressAutoHyphens/>
        <w:ind w:left="284" w:firstLine="284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7</w:t>
      </w:r>
      <w:r w:rsidR="004008EE" w:rsidRPr="005E217C">
        <w:rPr>
          <w:sz w:val="24"/>
          <w:szCs w:val="24"/>
        </w:rPr>
        <w:t>. Сроки реализации и ресурсное обеспечениемуниципальной программы</w:t>
      </w:r>
    </w:p>
    <w:p w:rsidR="004008EE" w:rsidRPr="00C11291" w:rsidRDefault="004008EE" w:rsidP="00585CE0">
      <w:pPr>
        <w:suppressAutoHyphens/>
        <w:ind w:left="284" w:firstLine="284"/>
        <w:jc w:val="both"/>
        <w:rPr>
          <w:color w:val="000000"/>
          <w:sz w:val="24"/>
          <w:szCs w:val="24"/>
        </w:rPr>
      </w:pPr>
      <w:r w:rsidRPr="00C11291">
        <w:rPr>
          <w:color w:val="000000"/>
          <w:sz w:val="24"/>
          <w:szCs w:val="24"/>
        </w:rPr>
        <w:lastRenderedPageBreak/>
        <w:t>Общий срок реализации муниципальной программы рассчитан на период 20</w:t>
      </w:r>
      <w:r w:rsidR="00282601">
        <w:rPr>
          <w:color w:val="000000"/>
          <w:sz w:val="24"/>
          <w:szCs w:val="24"/>
        </w:rPr>
        <w:t>2</w:t>
      </w:r>
      <w:r w:rsidRPr="00C11291">
        <w:rPr>
          <w:color w:val="000000"/>
          <w:sz w:val="24"/>
          <w:szCs w:val="24"/>
        </w:rPr>
        <w:t>1 - 20</w:t>
      </w:r>
      <w:r w:rsidR="003E202D">
        <w:rPr>
          <w:color w:val="000000"/>
          <w:sz w:val="24"/>
          <w:szCs w:val="24"/>
        </w:rPr>
        <w:t>2</w:t>
      </w:r>
      <w:r w:rsidR="00282601">
        <w:rPr>
          <w:color w:val="000000"/>
          <w:sz w:val="24"/>
          <w:szCs w:val="24"/>
        </w:rPr>
        <w:t>6</w:t>
      </w:r>
      <w:r w:rsidRPr="00C11291">
        <w:rPr>
          <w:color w:val="000000"/>
          <w:sz w:val="24"/>
          <w:szCs w:val="24"/>
        </w:rPr>
        <w:t xml:space="preserve"> годы. Этапы реализации муниципальной программы не выделяются.</w:t>
      </w:r>
    </w:p>
    <w:p w:rsidR="004008EE" w:rsidRDefault="004008EE" w:rsidP="00585CE0">
      <w:pPr>
        <w:suppressAutoHyphens/>
        <w:ind w:left="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</w:t>
      </w:r>
      <w:r>
        <w:rPr>
          <w:sz w:val="24"/>
          <w:szCs w:val="24"/>
        </w:rPr>
        <w:t>местного</w:t>
      </w:r>
      <w:r w:rsidRPr="00C11291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C11291">
        <w:rPr>
          <w:sz w:val="24"/>
          <w:szCs w:val="24"/>
        </w:rPr>
        <w:t>.</w:t>
      </w:r>
    </w:p>
    <w:p w:rsidR="007517F1" w:rsidRDefault="007517F1" w:rsidP="00585CE0">
      <w:pPr>
        <w:suppressAutoHyphens/>
        <w:ind w:left="284" w:firstLine="284"/>
        <w:jc w:val="both"/>
        <w:rPr>
          <w:sz w:val="24"/>
          <w:szCs w:val="24"/>
        </w:rPr>
      </w:pPr>
    </w:p>
    <w:p w:rsidR="00E8137F" w:rsidRDefault="007517F1" w:rsidP="007517F1">
      <w:pPr>
        <w:suppressAutoHyphens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0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282601" w:rsidRPr="004051FB" w:rsidTr="007C6434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4051FB" w:rsidRDefault="00282601" w:rsidP="00D06DF4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Default="00282601" w:rsidP="00D06DF4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282601" w:rsidRPr="004051FB" w:rsidRDefault="00282601" w:rsidP="00D06DF4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282601" w:rsidRPr="004051FB" w:rsidRDefault="00282601" w:rsidP="00D06DF4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4051FB" w:rsidRDefault="00E8137F" w:rsidP="00D06DF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82601" w:rsidRPr="004051FB">
              <w:rPr>
                <w:color w:val="000000"/>
              </w:rPr>
              <w:t>г</w:t>
            </w:r>
            <w:r w:rsidR="00282601">
              <w:rPr>
                <w:color w:val="000000"/>
              </w:rPr>
              <w:t>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1" w:rsidRPr="004051FB" w:rsidRDefault="00282601" w:rsidP="00D06DF4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 w:rsidR="00E8137F"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 w:rsidR="00E8137F"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282601" w:rsidRPr="004051FB" w:rsidRDefault="00282601" w:rsidP="00282601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 w:rsidR="00E8137F"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8137F">
              <w:rPr>
                <w:color w:val="000000"/>
              </w:rPr>
              <w:t>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282601" w:rsidRPr="004051FB" w:rsidRDefault="00282601" w:rsidP="00D06DF4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E9432A" w:rsidRPr="004051FB" w:rsidTr="007C6434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2A" w:rsidRPr="004051FB" w:rsidRDefault="00E9432A" w:rsidP="00E9432A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0E6AEE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23339,</w:t>
            </w:r>
            <w:r w:rsidR="000E6A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E9432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E9432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  <w:r w:rsidR="000E6A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0E6AEE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  <w:r w:rsidR="000E6A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E9432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AEE">
              <w:rPr>
                <w:rFonts w:ascii="Times New Roman" w:hAnsi="Times New Roman" w:cs="Times New Roman"/>
                <w:sz w:val="20"/>
                <w:szCs w:val="20"/>
              </w:rPr>
              <w:t>689,9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0E6AEE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  <w:r w:rsidR="000E6A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A" w:rsidRPr="00C43869" w:rsidRDefault="00E9432A" w:rsidP="00E9432A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AEE">
              <w:rPr>
                <w:rFonts w:ascii="Times New Roman" w:hAnsi="Times New Roman" w:cs="Times New Roman"/>
                <w:sz w:val="20"/>
                <w:szCs w:val="20"/>
              </w:rPr>
              <w:t>689,9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C323E" w:rsidRPr="004051FB" w:rsidTr="006C323E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E" w:rsidRPr="004051FB" w:rsidRDefault="006C323E" w:rsidP="006C323E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555812">
              <w:t>0,000</w:t>
            </w:r>
          </w:p>
        </w:tc>
      </w:tr>
      <w:tr w:rsidR="006C323E" w:rsidRPr="004051FB" w:rsidTr="006C323E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E" w:rsidRPr="004051FB" w:rsidRDefault="006C323E" w:rsidP="006C323E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EF2A9B">
              <w:t>0,000</w:t>
            </w:r>
          </w:p>
        </w:tc>
      </w:tr>
      <w:tr w:rsidR="005E217C" w:rsidRPr="004051FB" w:rsidTr="007C6434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C" w:rsidRPr="004051FB" w:rsidRDefault="005E217C" w:rsidP="005E217C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23339,874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7C" w:rsidRPr="00C43869" w:rsidRDefault="005E217C" w:rsidP="005E217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6C323E" w:rsidRPr="004051FB" w:rsidTr="006C323E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E" w:rsidRPr="004051FB" w:rsidRDefault="006C323E" w:rsidP="006C323E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E" w:rsidRDefault="006C323E" w:rsidP="006C323E">
            <w:pPr>
              <w:jc w:val="center"/>
            </w:pPr>
            <w:r w:rsidRPr="008E4951">
              <w:t>0,000</w:t>
            </w:r>
          </w:p>
        </w:tc>
      </w:tr>
    </w:tbl>
    <w:p w:rsidR="00E8137F" w:rsidRDefault="00E8137F" w:rsidP="00E8137F">
      <w:pPr>
        <w:suppressAutoHyphens/>
        <w:ind w:firstLine="454"/>
        <w:jc w:val="both"/>
        <w:rPr>
          <w:sz w:val="24"/>
          <w:szCs w:val="24"/>
        </w:rPr>
      </w:pPr>
    </w:p>
    <w:p w:rsidR="004008EE" w:rsidRDefault="004008EE" w:rsidP="00585CE0">
      <w:pPr>
        <w:suppressAutoHyphens/>
        <w:ind w:left="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Ресурсное обеспечение</w:t>
      </w:r>
      <w:r>
        <w:rPr>
          <w:sz w:val="24"/>
          <w:szCs w:val="24"/>
        </w:rPr>
        <w:t xml:space="preserve"> муниципальной</w:t>
      </w:r>
      <w:r w:rsidRPr="00C11291">
        <w:rPr>
          <w:sz w:val="24"/>
          <w:szCs w:val="24"/>
        </w:rPr>
        <w:t xml:space="preserve"> программы на 20</w:t>
      </w:r>
      <w:r w:rsidR="00DA2A31">
        <w:rPr>
          <w:sz w:val="24"/>
          <w:szCs w:val="24"/>
        </w:rPr>
        <w:t>2</w:t>
      </w:r>
      <w:r w:rsidRPr="00C11291">
        <w:rPr>
          <w:sz w:val="24"/>
          <w:szCs w:val="24"/>
        </w:rPr>
        <w:t>1-20</w:t>
      </w:r>
      <w:r w:rsidR="00ED63B5">
        <w:rPr>
          <w:sz w:val="24"/>
          <w:szCs w:val="24"/>
        </w:rPr>
        <w:t>2</w:t>
      </w:r>
      <w:r w:rsidR="00DA2A31">
        <w:rPr>
          <w:sz w:val="24"/>
          <w:szCs w:val="24"/>
        </w:rPr>
        <w:t>6</w:t>
      </w:r>
      <w:r w:rsidRPr="00C11291">
        <w:rPr>
          <w:sz w:val="24"/>
          <w:szCs w:val="24"/>
        </w:rPr>
        <w:t xml:space="preserve"> годы является прогнозным, включает в себя предполагаемые средства </w:t>
      </w:r>
      <w:r>
        <w:rPr>
          <w:sz w:val="24"/>
          <w:szCs w:val="24"/>
        </w:rPr>
        <w:t>местного</w:t>
      </w:r>
      <w:r w:rsidRPr="00C11291">
        <w:rPr>
          <w:sz w:val="24"/>
          <w:szCs w:val="24"/>
        </w:rPr>
        <w:t xml:space="preserve"> бюджета, подлежит перераспределению при выделении средств соответствующих бюджетов.</w:t>
      </w:r>
    </w:p>
    <w:p w:rsidR="007C6434" w:rsidRDefault="007C6434" w:rsidP="00585CE0">
      <w:pPr>
        <w:suppressAutoHyphens/>
        <w:ind w:left="426" w:firstLine="284"/>
        <w:jc w:val="both"/>
        <w:rPr>
          <w:sz w:val="24"/>
          <w:szCs w:val="24"/>
        </w:rPr>
      </w:pPr>
    </w:p>
    <w:p w:rsidR="007517F1" w:rsidRDefault="007517F1" w:rsidP="00585CE0">
      <w:pPr>
        <w:suppressAutoHyphens/>
        <w:ind w:left="426" w:firstLine="284"/>
        <w:jc w:val="both"/>
        <w:rPr>
          <w:sz w:val="24"/>
          <w:szCs w:val="24"/>
        </w:rPr>
      </w:pPr>
    </w:p>
    <w:p w:rsidR="007517F1" w:rsidRPr="00E8137F" w:rsidRDefault="007517F1" w:rsidP="00585CE0">
      <w:pPr>
        <w:suppressAutoHyphens/>
        <w:ind w:left="426" w:firstLine="284"/>
        <w:jc w:val="both"/>
        <w:rPr>
          <w:sz w:val="24"/>
          <w:szCs w:val="24"/>
        </w:rPr>
        <w:sectPr w:rsidR="007517F1" w:rsidRPr="00E8137F" w:rsidSect="007C6434">
          <w:headerReference w:type="even" r:id="rId8"/>
          <w:headerReference w:type="default" r:id="rId9"/>
          <w:pgSz w:w="11906" w:h="16838"/>
          <w:pgMar w:top="851" w:right="707" w:bottom="993" w:left="1134" w:header="0" w:footer="0" w:gutter="0"/>
          <w:cols w:space="720"/>
          <w:docGrid w:linePitch="272"/>
        </w:sectPr>
      </w:pPr>
    </w:p>
    <w:p w:rsidR="004008EE" w:rsidRPr="005E217C" w:rsidRDefault="005E217C" w:rsidP="007517F1">
      <w:pPr>
        <w:pStyle w:val="a3"/>
        <w:suppressAutoHyphens/>
        <w:jc w:val="center"/>
        <w:rPr>
          <w:sz w:val="24"/>
          <w:szCs w:val="24"/>
        </w:rPr>
      </w:pPr>
      <w:r w:rsidRPr="005E217C">
        <w:rPr>
          <w:sz w:val="24"/>
          <w:szCs w:val="24"/>
        </w:rPr>
        <w:lastRenderedPageBreak/>
        <w:t>8</w:t>
      </w:r>
      <w:r w:rsidR="004008EE" w:rsidRPr="005E217C">
        <w:rPr>
          <w:sz w:val="24"/>
          <w:szCs w:val="24"/>
        </w:rPr>
        <w:t>. Перечень мероприятий муниципальной программы</w:t>
      </w:r>
    </w:p>
    <w:tbl>
      <w:tblPr>
        <w:tblStyle w:val="af8"/>
        <w:tblpPr w:leftFromText="180" w:rightFromText="180" w:vertAnchor="text" w:horzAnchor="margin" w:tblpXSpec="center" w:tblpY="782"/>
        <w:tblW w:w="15843" w:type="dxa"/>
        <w:tblLayout w:type="fixed"/>
        <w:tblLook w:val="04A0"/>
      </w:tblPr>
      <w:tblGrid>
        <w:gridCol w:w="592"/>
        <w:gridCol w:w="1926"/>
        <w:gridCol w:w="4394"/>
        <w:gridCol w:w="1701"/>
        <w:gridCol w:w="992"/>
        <w:gridCol w:w="1134"/>
        <w:gridCol w:w="1275"/>
        <w:gridCol w:w="1134"/>
        <w:gridCol w:w="1134"/>
        <w:gridCol w:w="1561"/>
      </w:tblGrid>
      <w:tr w:rsidR="006C323E" w:rsidRPr="00702BD7" w:rsidTr="007517F1">
        <w:trPr>
          <w:trHeight w:val="20"/>
        </w:trPr>
        <w:tc>
          <w:tcPr>
            <w:tcW w:w="592" w:type="dxa"/>
            <w:vMerge w:val="restart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1926" w:type="dxa"/>
            <w:vMerge w:val="restart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5104" w:type="dxa"/>
            <w:gridSpan w:val="4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В т.ч. планируемое</w:t>
            </w:r>
          </w:p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6C323E" w:rsidRPr="00702BD7" w:rsidTr="007517F1">
        <w:trPr>
          <w:trHeight w:val="20"/>
        </w:trPr>
        <w:tc>
          <w:tcPr>
            <w:tcW w:w="592" w:type="dxa"/>
            <w:vMerge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1926" w:type="dxa"/>
            <w:vMerge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6C323E" w:rsidRPr="00702BD7" w:rsidRDefault="006C323E" w:rsidP="007517F1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(тыс.руб.)</w:t>
            </w:r>
          </w:p>
        </w:tc>
        <w:tc>
          <w:tcPr>
            <w:tcW w:w="1134" w:type="dxa"/>
            <w:vAlign w:val="center"/>
          </w:tcPr>
          <w:p w:rsidR="006C323E" w:rsidRPr="00702BD7" w:rsidRDefault="006C323E" w:rsidP="007517F1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(тыс.руб.)</w:t>
            </w:r>
          </w:p>
        </w:tc>
        <w:tc>
          <w:tcPr>
            <w:tcW w:w="1134" w:type="dxa"/>
            <w:vAlign w:val="center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proofErr w:type="spellStart"/>
            <w:r>
              <w:t>Местного</w:t>
            </w:r>
            <w:r w:rsidRPr="00702BD7">
              <w:t>бюджета</w:t>
            </w:r>
            <w:proofErr w:type="spellEnd"/>
          </w:p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1561" w:type="dxa"/>
            <w:vAlign w:val="center"/>
          </w:tcPr>
          <w:p w:rsidR="006C323E" w:rsidRPr="00702BD7" w:rsidRDefault="006C323E" w:rsidP="007517F1">
            <w:pPr>
              <w:suppressAutoHyphens/>
              <w:ind w:right="-77"/>
              <w:jc w:val="center"/>
              <w:outlineLvl w:val="1"/>
            </w:pPr>
            <w:r w:rsidRPr="00702BD7">
              <w:t>Внебюджетных источников (тыс.руб.)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 w:val="restart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 w:val="restart"/>
          </w:tcPr>
          <w:p w:rsidR="006C323E" w:rsidRPr="0078237D" w:rsidRDefault="006C323E" w:rsidP="007517F1">
            <w:pPr>
              <w:pStyle w:val="a3"/>
              <w:suppressAutoHyphens/>
              <w:jc w:val="left"/>
              <w:rPr>
                <w:color w:val="000000" w:themeColor="text1"/>
                <w:sz w:val="20"/>
              </w:rPr>
            </w:pPr>
            <w:r w:rsidRPr="00E8137F">
              <w:rPr>
                <w:color w:val="000000" w:themeColor="text1"/>
                <w:sz w:val="20"/>
              </w:rPr>
              <w:t xml:space="preserve">Безопасность в </w:t>
            </w:r>
            <w:proofErr w:type="spellStart"/>
            <w:r w:rsidRPr="00E8137F">
              <w:rPr>
                <w:color w:val="000000" w:themeColor="text1"/>
                <w:sz w:val="20"/>
              </w:rPr>
              <w:t>Зиминском</w:t>
            </w:r>
            <w:proofErr w:type="spellEnd"/>
            <w:r w:rsidRPr="00E8137F">
              <w:rPr>
                <w:color w:val="000000" w:themeColor="text1"/>
                <w:sz w:val="20"/>
              </w:rPr>
              <w:t xml:space="preserve"> районе  </w:t>
            </w:r>
          </w:p>
        </w:tc>
        <w:tc>
          <w:tcPr>
            <w:tcW w:w="4394" w:type="dxa"/>
            <w:vMerge w:val="restart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6C323E" w:rsidRPr="002E3C31" w:rsidRDefault="006C323E" w:rsidP="007517F1">
            <w:pPr>
              <w:suppressAutoHyphens/>
              <w:jc w:val="both"/>
              <w:outlineLvl w:val="1"/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C323E" w:rsidRPr="002E3C31" w:rsidRDefault="006C323E" w:rsidP="007517F1">
            <w:pPr>
              <w:suppressAutoHyphens/>
              <w:outlineLvl w:val="1"/>
              <w:rPr>
                <w:b/>
              </w:rPr>
            </w:pPr>
            <w:r w:rsidRPr="002E3C31">
              <w:rPr>
                <w:b/>
              </w:rPr>
              <w:t>23</w:t>
            </w:r>
            <w:r>
              <w:rPr>
                <w:b/>
              </w:rPr>
              <w:t>339</w:t>
            </w:r>
            <w:r w:rsidRPr="002E3C31">
              <w:rPr>
                <w:b/>
              </w:rPr>
              <w:t>,</w:t>
            </w:r>
            <w:r>
              <w:rPr>
                <w:b/>
              </w:rPr>
              <w:t>874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2E3C31" w:rsidRDefault="006C323E" w:rsidP="007517F1">
            <w:pPr>
              <w:suppressAutoHyphens/>
              <w:jc w:val="both"/>
              <w:outlineLvl w:val="1"/>
              <w:rPr>
                <w:b/>
              </w:rPr>
            </w:pPr>
            <w:r w:rsidRPr="002E3C31">
              <w:rPr>
                <w:b/>
              </w:rPr>
              <w:t>23</w:t>
            </w:r>
            <w:r>
              <w:rPr>
                <w:b/>
              </w:rPr>
              <w:t>339,874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6C323E" w:rsidRPr="000B44FC" w:rsidRDefault="006C323E" w:rsidP="007517F1">
            <w:pPr>
              <w:suppressAutoHyphens/>
              <w:outlineLvl w:val="1"/>
            </w:pPr>
            <w:r>
              <w:t>4889,979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B44FC" w:rsidRDefault="006C323E" w:rsidP="007517F1">
            <w:pPr>
              <w:suppressAutoHyphens/>
              <w:jc w:val="both"/>
              <w:outlineLvl w:val="1"/>
            </w:pPr>
            <w:r>
              <w:t>4889,979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43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23E" w:rsidRDefault="006C323E" w:rsidP="007517F1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23E" w:rsidRDefault="006C323E" w:rsidP="007517F1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38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E" w:rsidRDefault="006C323E" w:rsidP="007517F1">
            <w:pPr>
              <w:suppressAutoHyphens/>
              <w:jc w:val="center"/>
              <w:outlineLvl w:val="1"/>
            </w:pPr>
            <w:r w:rsidRPr="004E0938">
              <w:rPr>
                <w:b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</w:tr>
      <w:tr w:rsidR="006C323E" w:rsidRPr="00702BD7" w:rsidTr="007517F1">
        <w:trPr>
          <w:trHeight w:val="254"/>
        </w:trPr>
        <w:tc>
          <w:tcPr>
            <w:tcW w:w="592" w:type="dxa"/>
            <w:vMerge w:val="restart"/>
            <w:tcBorders>
              <w:top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</w:tcBorders>
          </w:tcPr>
          <w:p w:rsidR="006C323E" w:rsidRPr="00702BD7" w:rsidRDefault="006C323E" w:rsidP="007517F1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323E" w:rsidRPr="002E3C31" w:rsidRDefault="006C323E" w:rsidP="007517F1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23E" w:rsidRPr="002E3C31" w:rsidRDefault="006C323E" w:rsidP="007517F1">
            <w:pPr>
              <w:rPr>
                <w:b/>
              </w:rPr>
            </w:pPr>
            <w:r>
              <w:rPr>
                <w:b/>
              </w:rPr>
              <w:t>8607,222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23E" w:rsidRPr="002E3C31" w:rsidRDefault="006C323E" w:rsidP="007517F1">
            <w:pPr>
              <w:rPr>
                <w:b/>
              </w:rPr>
            </w:pPr>
            <w:r>
              <w:rPr>
                <w:b/>
              </w:rPr>
              <w:t>8607,222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4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2021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4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2022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5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2023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4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2024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4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2025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5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2026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1434,537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55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/>
        </w:tc>
        <w:tc>
          <w:tcPr>
            <w:tcW w:w="1134" w:type="dxa"/>
          </w:tcPr>
          <w:p w:rsidR="006C323E" w:rsidRPr="00062BA7" w:rsidRDefault="006C323E" w:rsidP="007517F1"/>
        </w:tc>
        <w:tc>
          <w:tcPr>
            <w:tcW w:w="1275" w:type="dxa"/>
          </w:tcPr>
          <w:p w:rsidR="006C323E" w:rsidRPr="00062BA7" w:rsidRDefault="006C323E" w:rsidP="007517F1"/>
        </w:tc>
        <w:tc>
          <w:tcPr>
            <w:tcW w:w="1134" w:type="dxa"/>
          </w:tcPr>
          <w:p w:rsidR="006C323E" w:rsidRPr="00062BA7" w:rsidRDefault="006C323E" w:rsidP="007517F1"/>
        </w:tc>
        <w:tc>
          <w:tcPr>
            <w:tcW w:w="1134" w:type="dxa"/>
          </w:tcPr>
          <w:p w:rsidR="006C323E" w:rsidRPr="00062BA7" w:rsidRDefault="006C323E" w:rsidP="007517F1"/>
        </w:tc>
        <w:tc>
          <w:tcPr>
            <w:tcW w:w="1561" w:type="dxa"/>
          </w:tcPr>
          <w:p w:rsidR="006C323E" w:rsidRPr="00062BA7" w:rsidRDefault="006C323E" w:rsidP="007517F1"/>
        </w:tc>
      </w:tr>
      <w:tr w:rsidR="006C323E" w:rsidRPr="00702BD7" w:rsidTr="007517F1">
        <w:trPr>
          <w:trHeight w:val="194"/>
        </w:trPr>
        <w:tc>
          <w:tcPr>
            <w:tcW w:w="592" w:type="dxa"/>
            <w:vMerge w:val="restart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1926" w:type="dxa"/>
            <w:vMerge w:val="restart"/>
          </w:tcPr>
          <w:p w:rsidR="006C323E" w:rsidRPr="00702BD7" w:rsidRDefault="006C323E" w:rsidP="007517F1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6C323E" w:rsidRPr="00702BD7" w:rsidRDefault="006C323E" w:rsidP="007517F1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районного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6C323E" w:rsidRPr="002E3C31" w:rsidRDefault="006C323E" w:rsidP="007517F1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C323E" w:rsidRPr="002E3C31" w:rsidRDefault="00B048AE" w:rsidP="007517F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6C323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C323E">
              <w:rPr>
                <w:b/>
                <w:noProof/>
              </w:rPr>
              <w:t>11609,</w:t>
            </w:r>
            <w:r>
              <w:rPr>
                <w:b/>
              </w:rPr>
              <w:fldChar w:fldCharType="end"/>
            </w:r>
            <w:r w:rsidR="006C323E">
              <w:rPr>
                <w:b/>
              </w:rPr>
              <w:t>052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2E3C31" w:rsidRDefault="00B048AE" w:rsidP="007517F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6C323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C323E">
              <w:rPr>
                <w:b/>
                <w:noProof/>
              </w:rPr>
              <w:t>11609,</w:t>
            </w:r>
            <w:r>
              <w:rPr>
                <w:b/>
              </w:rPr>
              <w:fldChar w:fldCharType="end"/>
            </w:r>
            <w:r w:rsidR="006C323E">
              <w:rPr>
                <w:b/>
              </w:rPr>
              <w:t>052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91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2021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91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2022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91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2023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91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2024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91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2025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191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2026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1934,842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RPr="00702BD7" w:rsidTr="007517F1">
        <w:trPr>
          <w:trHeight w:val="2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/>
        </w:tc>
        <w:tc>
          <w:tcPr>
            <w:tcW w:w="1134" w:type="dxa"/>
          </w:tcPr>
          <w:p w:rsidR="006C323E" w:rsidRPr="00062BA7" w:rsidRDefault="006C323E" w:rsidP="007517F1"/>
        </w:tc>
        <w:tc>
          <w:tcPr>
            <w:tcW w:w="1275" w:type="dxa"/>
          </w:tcPr>
          <w:p w:rsidR="006C323E" w:rsidRPr="00062BA7" w:rsidRDefault="006C323E" w:rsidP="007517F1"/>
        </w:tc>
        <w:tc>
          <w:tcPr>
            <w:tcW w:w="1134" w:type="dxa"/>
          </w:tcPr>
          <w:p w:rsidR="006C323E" w:rsidRPr="00062BA7" w:rsidRDefault="006C323E" w:rsidP="007517F1"/>
        </w:tc>
        <w:tc>
          <w:tcPr>
            <w:tcW w:w="1134" w:type="dxa"/>
          </w:tcPr>
          <w:p w:rsidR="006C323E" w:rsidRPr="00062BA7" w:rsidRDefault="006C323E" w:rsidP="007517F1"/>
        </w:tc>
        <w:tc>
          <w:tcPr>
            <w:tcW w:w="1561" w:type="dxa"/>
          </w:tcPr>
          <w:p w:rsidR="006C323E" w:rsidRPr="00062BA7" w:rsidRDefault="006C323E" w:rsidP="007517F1"/>
        </w:tc>
      </w:tr>
      <w:tr w:rsidR="006C323E" w:rsidTr="007517F1">
        <w:trPr>
          <w:trHeight w:val="110"/>
        </w:trPr>
        <w:tc>
          <w:tcPr>
            <w:tcW w:w="592" w:type="dxa"/>
            <w:vMerge w:val="restart"/>
          </w:tcPr>
          <w:p w:rsidR="006C323E" w:rsidRPr="00702BD7" w:rsidRDefault="006C323E" w:rsidP="007517F1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1926" w:type="dxa"/>
            <w:vMerge w:val="restart"/>
          </w:tcPr>
          <w:p w:rsidR="006C323E" w:rsidRPr="00702BD7" w:rsidRDefault="006C323E" w:rsidP="007517F1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6C323E" w:rsidRPr="00702BD7" w:rsidRDefault="006C323E" w:rsidP="007517F1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6C323E" w:rsidRPr="002E3C31" w:rsidRDefault="006C323E" w:rsidP="007517F1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C323E" w:rsidRPr="002E3C31" w:rsidRDefault="006C323E" w:rsidP="007517F1">
            <w:pPr>
              <w:rPr>
                <w:b/>
              </w:rPr>
            </w:pPr>
            <w:r>
              <w:rPr>
                <w:b/>
              </w:rPr>
              <w:t>3123,600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2E3C31" w:rsidRDefault="006C323E" w:rsidP="007517F1">
            <w:pPr>
              <w:rPr>
                <w:b/>
              </w:rPr>
            </w:pPr>
            <w:r>
              <w:rPr>
                <w:b/>
              </w:rPr>
              <w:t>3123,600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Tr="007517F1">
        <w:trPr>
          <w:trHeight w:val="1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2021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1520,600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1520,600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Tr="007517F1">
        <w:trPr>
          <w:trHeight w:val="1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2022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Tr="007517F1">
        <w:trPr>
          <w:trHeight w:val="1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2023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Tr="007517F1">
        <w:trPr>
          <w:trHeight w:val="1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2024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Tr="007517F1">
        <w:trPr>
          <w:trHeight w:val="1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2025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  <w:tr w:rsidR="006C323E" w:rsidTr="007517F1">
        <w:trPr>
          <w:trHeight w:val="109"/>
        </w:trPr>
        <w:tc>
          <w:tcPr>
            <w:tcW w:w="592" w:type="dxa"/>
            <w:vMerge/>
          </w:tcPr>
          <w:p w:rsidR="006C323E" w:rsidRDefault="006C323E" w:rsidP="007517F1">
            <w:pPr>
              <w:suppressAutoHyphens/>
              <w:jc w:val="both"/>
              <w:outlineLvl w:val="1"/>
            </w:pPr>
          </w:p>
        </w:tc>
        <w:tc>
          <w:tcPr>
            <w:tcW w:w="1926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4394" w:type="dxa"/>
            <w:vMerge/>
          </w:tcPr>
          <w:p w:rsidR="006C323E" w:rsidRPr="00702BD7" w:rsidRDefault="006C323E" w:rsidP="007517F1">
            <w:pPr>
              <w:suppressAutoHyphens/>
            </w:pPr>
          </w:p>
        </w:tc>
        <w:tc>
          <w:tcPr>
            <w:tcW w:w="1701" w:type="dxa"/>
            <w:vMerge/>
          </w:tcPr>
          <w:p w:rsidR="006C323E" w:rsidRPr="00702BD7" w:rsidRDefault="006C323E" w:rsidP="007517F1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C323E" w:rsidRPr="00062BA7" w:rsidRDefault="006C323E" w:rsidP="007517F1">
            <w:r w:rsidRPr="00062BA7">
              <w:t>2026 год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275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</w:tcPr>
          <w:p w:rsidR="006C323E" w:rsidRPr="00062BA7" w:rsidRDefault="006C323E" w:rsidP="007517F1">
            <w:r>
              <w:t>320,600</w:t>
            </w:r>
          </w:p>
        </w:tc>
        <w:tc>
          <w:tcPr>
            <w:tcW w:w="1561" w:type="dxa"/>
            <w:vAlign w:val="center"/>
          </w:tcPr>
          <w:p w:rsidR="006C323E" w:rsidRDefault="006C323E" w:rsidP="007517F1">
            <w:pPr>
              <w:jc w:val="center"/>
            </w:pPr>
            <w:r w:rsidRPr="00ED4256">
              <w:t>0,000</w:t>
            </w:r>
          </w:p>
        </w:tc>
      </w:tr>
    </w:tbl>
    <w:p w:rsidR="007517F1" w:rsidRDefault="0078237D" w:rsidP="007517F1">
      <w:pPr>
        <w:tabs>
          <w:tab w:val="left" w:pos="8557"/>
        </w:tabs>
        <w:suppressAutoHyphens/>
        <w:jc w:val="center"/>
        <w:outlineLvl w:val="1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7517F1" w:rsidRDefault="007517F1" w:rsidP="007517F1">
      <w:pPr>
        <w:tabs>
          <w:tab w:val="left" w:pos="8557"/>
        </w:tabs>
        <w:suppressAutoHyphens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1101E" w:rsidRDefault="00A1101E" w:rsidP="00107867">
      <w:pPr>
        <w:tabs>
          <w:tab w:val="left" w:pos="8557"/>
        </w:tabs>
        <w:suppressAutoHyphens/>
        <w:spacing w:before="100" w:beforeAutospacing="1"/>
        <w:ind w:firstLine="454"/>
        <w:jc w:val="center"/>
        <w:outlineLvl w:val="1"/>
        <w:rPr>
          <w:b/>
          <w:sz w:val="24"/>
          <w:szCs w:val="24"/>
        </w:rPr>
        <w:sectPr w:rsidR="00A1101E" w:rsidSect="00E8137F">
          <w:pgSz w:w="16838" w:h="11906" w:orient="landscape"/>
          <w:pgMar w:top="426" w:right="1134" w:bottom="567" w:left="1134" w:header="0" w:footer="0" w:gutter="0"/>
          <w:cols w:space="720"/>
          <w:docGrid w:linePitch="272"/>
        </w:sectPr>
      </w:pPr>
    </w:p>
    <w:p w:rsidR="004008EE" w:rsidRDefault="0078237D" w:rsidP="007517F1">
      <w:pPr>
        <w:tabs>
          <w:tab w:val="left" w:pos="8557"/>
        </w:tabs>
        <w:suppressAutoHyphens/>
        <w:ind w:firstLine="454"/>
        <w:jc w:val="center"/>
        <w:outlineLvl w:val="1"/>
        <w:rPr>
          <w:sz w:val="24"/>
          <w:szCs w:val="24"/>
        </w:rPr>
      </w:pPr>
      <w:r w:rsidRPr="0078237D">
        <w:rPr>
          <w:sz w:val="24"/>
          <w:szCs w:val="24"/>
        </w:rPr>
        <w:lastRenderedPageBreak/>
        <w:t>9</w:t>
      </w:r>
      <w:r w:rsidR="004008EE" w:rsidRPr="0078237D">
        <w:rPr>
          <w:sz w:val="24"/>
          <w:szCs w:val="24"/>
        </w:rPr>
        <w:t>.  Целевые показатели муниципальной программы</w:t>
      </w:r>
    </w:p>
    <w:p w:rsidR="007517F1" w:rsidRPr="0078237D" w:rsidRDefault="007517F1" w:rsidP="007517F1">
      <w:pPr>
        <w:tabs>
          <w:tab w:val="left" w:pos="8557"/>
        </w:tabs>
        <w:suppressAutoHyphens/>
        <w:ind w:firstLine="454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10944" w:type="dxa"/>
        <w:tblInd w:w="-885" w:type="dxa"/>
        <w:tblLayout w:type="fixed"/>
        <w:tblLook w:val="0000"/>
      </w:tblPr>
      <w:tblGrid>
        <w:gridCol w:w="629"/>
        <w:gridCol w:w="2387"/>
        <w:gridCol w:w="612"/>
        <w:gridCol w:w="909"/>
        <w:gridCol w:w="851"/>
        <w:gridCol w:w="926"/>
        <w:gridCol w:w="926"/>
        <w:gridCol w:w="926"/>
        <w:gridCol w:w="926"/>
        <w:gridCol w:w="926"/>
        <w:gridCol w:w="926"/>
      </w:tblGrid>
      <w:tr w:rsidR="005B5A4E" w:rsidRPr="005C263E" w:rsidTr="007C6EA0">
        <w:trPr>
          <w:trHeight w:val="20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  <w:spacing w:line="100" w:lineRule="atLeast"/>
              <w:jc w:val="center"/>
            </w:pPr>
          </w:p>
          <w:p w:rsidR="005B5A4E" w:rsidRPr="005C263E" w:rsidRDefault="005B5A4E" w:rsidP="00D06DF4">
            <w:pPr>
              <w:suppressAutoHyphens/>
              <w:snapToGrid w:val="0"/>
              <w:spacing w:line="100" w:lineRule="atLeast"/>
              <w:jc w:val="center"/>
            </w:pPr>
            <w:r w:rsidRPr="005C263E">
              <w:t>№</w:t>
            </w:r>
          </w:p>
          <w:p w:rsidR="005B5A4E" w:rsidRPr="005C263E" w:rsidRDefault="005B5A4E" w:rsidP="00D06DF4">
            <w:pPr>
              <w:suppressAutoHyphens/>
              <w:snapToGrid w:val="0"/>
              <w:spacing w:line="100" w:lineRule="atLeast"/>
              <w:jc w:val="center"/>
            </w:pPr>
            <w:r w:rsidRPr="005C263E">
              <w:t>п/п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  <w:spacing w:line="100" w:lineRule="atLeast"/>
              <w:jc w:val="center"/>
            </w:pPr>
            <w:r w:rsidRPr="005C263E">
              <w:t xml:space="preserve">Наименование целевого показателя 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  <w:spacing w:line="100" w:lineRule="atLeast"/>
              <w:jc w:val="center"/>
            </w:pPr>
            <w:r w:rsidRPr="005C263E">
              <w:t>Ед. изм.</w:t>
            </w:r>
          </w:p>
        </w:tc>
        <w:tc>
          <w:tcPr>
            <w:tcW w:w="7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A2A31">
            <w:pPr>
              <w:suppressAutoHyphens/>
              <w:snapToGrid w:val="0"/>
              <w:spacing w:line="100" w:lineRule="atLeast"/>
              <w:jc w:val="center"/>
            </w:pPr>
            <w:r w:rsidRPr="005C263E">
              <w:t>Значение целевого показателя</w:t>
            </w:r>
          </w:p>
        </w:tc>
      </w:tr>
      <w:tr w:rsidR="005B5A4E" w:rsidRPr="005C263E" w:rsidTr="007C6EA0">
        <w:trPr>
          <w:trHeight w:val="15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</w:pPr>
          </w:p>
        </w:tc>
        <w:tc>
          <w:tcPr>
            <w:tcW w:w="23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</w:pPr>
          </w:p>
        </w:tc>
        <w:tc>
          <w:tcPr>
            <w:tcW w:w="6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FF6F7A">
            <w:pPr>
              <w:suppressAutoHyphens/>
              <w:snapToGrid w:val="0"/>
              <w:spacing w:line="100" w:lineRule="atLeast"/>
              <w:ind w:left="-49"/>
              <w:jc w:val="center"/>
            </w:pPr>
            <w:r w:rsidRPr="005C263E">
              <w:t>201</w:t>
            </w:r>
            <w:r w:rsidR="00FF6F7A">
              <w:t xml:space="preserve">9 </w:t>
            </w:r>
            <w:r w:rsidRPr="005C263E">
              <w:t>год</w:t>
            </w:r>
          </w:p>
          <w:p w:rsidR="005B5A4E" w:rsidRPr="005C263E" w:rsidRDefault="005B5A4E" w:rsidP="00D06DF4">
            <w:pPr>
              <w:suppressAutoHyphens/>
              <w:snapToGrid w:val="0"/>
              <w:spacing w:line="100" w:lineRule="atLeast"/>
              <w:jc w:val="center"/>
            </w:pPr>
            <w:r w:rsidRPr="005C263E">
              <w:t>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4E" w:rsidRPr="005C263E" w:rsidRDefault="005B5A4E" w:rsidP="00FF6F7A">
            <w:pPr>
              <w:suppressAutoHyphens/>
              <w:snapToGrid w:val="0"/>
              <w:spacing w:line="100" w:lineRule="atLeast"/>
              <w:ind w:left="-108"/>
              <w:jc w:val="center"/>
            </w:pPr>
            <w:r w:rsidRPr="005C263E">
              <w:t>20</w:t>
            </w:r>
            <w:r w:rsidR="00FF6F7A">
              <w:t>20 год</w:t>
            </w:r>
            <w:r w:rsidRPr="005C263E">
              <w:t xml:space="preserve"> (оценка)</w:t>
            </w:r>
          </w:p>
        </w:tc>
        <w:tc>
          <w:tcPr>
            <w:tcW w:w="5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D06DF4">
            <w:pPr>
              <w:suppressAutoHyphens/>
              <w:snapToGrid w:val="0"/>
              <w:jc w:val="center"/>
            </w:pPr>
            <w:r w:rsidRPr="005C263E">
              <w:t>Плановый период</w:t>
            </w:r>
          </w:p>
        </w:tc>
      </w:tr>
      <w:tr w:rsidR="00FF6F7A" w:rsidRPr="005C263E" w:rsidTr="00FF6F7A">
        <w:trPr>
          <w:trHeight w:val="52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FF6F7A">
            <w:pPr>
              <w:suppressAutoHyphens/>
              <w:snapToGrid w:val="0"/>
              <w:spacing w:line="100" w:lineRule="atLeast"/>
              <w:jc w:val="center"/>
            </w:pPr>
            <w:r w:rsidRPr="005C263E">
              <w:t>20</w:t>
            </w:r>
            <w:r>
              <w:t>21</w:t>
            </w:r>
            <w:r w:rsidRPr="005C263E"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Default="00FF6F7A" w:rsidP="00D06DF4">
            <w:pPr>
              <w:suppressAutoHyphens/>
              <w:snapToGrid w:val="0"/>
              <w:jc w:val="center"/>
            </w:pPr>
            <w:r w:rsidRPr="005C263E">
              <w:t>20</w:t>
            </w:r>
            <w:r>
              <w:t>22</w:t>
            </w:r>
          </w:p>
          <w:p w:rsidR="00FF6F7A" w:rsidRPr="005C263E" w:rsidRDefault="00FF6F7A" w:rsidP="00D06DF4">
            <w:pPr>
              <w:suppressAutoHyphens/>
              <w:snapToGrid w:val="0"/>
              <w:jc w:val="center"/>
            </w:pPr>
            <w:r w:rsidRPr="005C263E">
              <w:t>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Default="00FF6F7A" w:rsidP="00D06DF4">
            <w:pPr>
              <w:suppressAutoHyphens/>
              <w:snapToGrid w:val="0"/>
              <w:jc w:val="center"/>
            </w:pPr>
            <w:r w:rsidRPr="005C263E">
              <w:t>20</w:t>
            </w:r>
            <w:r>
              <w:t>23</w:t>
            </w:r>
          </w:p>
          <w:p w:rsidR="00FF6F7A" w:rsidRPr="005C263E" w:rsidRDefault="00FF6F7A" w:rsidP="00D06DF4">
            <w:pPr>
              <w:suppressAutoHyphens/>
              <w:snapToGrid w:val="0"/>
              <w:jc w:val="center"/>
            </w:pPr>
            <w:r w:rsidRPr="005C263E"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Default="00FF6F7A" w:rsidP="00D06DF4">
            <w:pPr>
              <w:suppressAutoHyphens/>
              <w:snapToGrid w:val="0"/>
              <w:jc w:val="center"/>
            </w:pPr>
            <w:r>
              <w:t>2024</w:t>
            </w:r>
          </w:p>
          <w:p w:rsidR="00FF6F7A" w:rsidRPr="005C263E" w:rsidRDefault="00FF6F7A" w:rsidP="00D06DF4">
            <w:pPr>
              <w:suppressAutoHyphens/>
              <w:snapToGrid w:val="0"/>
              <w:jc w:val="center"/>
            </w:pPr>
            <w:r>
              <w:t>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7A" w:rsidRDefault="00FF6F7A" w:rsidP="00D06DF4">
            <w:pPr>
              <w:suppressAutoHyphens/>
              <w:snapToGrid w:val="0"/>
              <w:jc w:val="center"/>
            </w:pPr>
            <w:r>
              <w:t>2025</w:t>
            </w:r>
          </w:p>
          <w:p w:rsidR="00FF6F7A" w:rsidRPr="005C263E" w:rsidRDefault="00FF6F7A" w:rsidP="00D06DF4">
            <w:pPr>
              <w:suppressAutoHyphens/>
              <w:snapToGrid w:val="0"/>
              <w:jc w:val="center"/>
            </w:pPr>
            <w: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F7A" w:rsidRDefault="00FF6F7A" w:rsidP="00D06DF4">
            <w:pPr>
              <w:suppressAutoHyphens/>
              <w:snapToGrid w:val="0"/>
              <w:jc w:val="center"/>
            </w:pPr>
            <w:r>
              <w:t>2026</w:t>
            </w:r>
          </w:p>
          <w:p w:rsidR="00FF6F7A" w:rsidRDefault="00FF6F7A" w:rsidP="00FF6F7A">
            <w:pPr>
              <w:suppressAutoHyphens/>
              <w:snapToGrid w:val="0"/>
              <w:jc w:val="center"/>
            </w:pPr>
            <w:r>
              <w:t>год</w:t>
            </w:r>
          </w:p>
        </w:tc>
      </w:tr>
      <w:tr w:rsidR="005B5A4E" w:rsidRPr="005C263E" w:rsidTr="007C6EA0">
        <w:trPr>
          <w:trHeight w:val="521"/>
        </w:trPr>
        <w:tc>
          <w:tcPr>
            <w:tcW w:w="1094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4E" w:rsidRPr="005C263E" w:rsidRDefault="005B5A4E" w:rsidP="0078237D">
            <w:pPr>
              <w:suppressAutoHyphens/>
              <w:snapToGrid w:val="0"/>
              <w:jc w:val="center"/>
            </w:pPr>
            <w:r w:rsidRPr="005C263E">
              <w:t>Муниципальная программа</w:t>
            </w:r>
            <w:r w:rsidR="00C452BE">
              <w:t xml:space="preserve"> Зиминского районного муниципального образования</w:t>
            </w:r>
            <w:r w:rsidRPr="005C263E">
              <w:rPr>
                <w:color w:val="000000" w:themeColor="text1"/>
              </w:rPr>
              <w:t xml:space="preserve">«Безопасность в </w:t>
            </w:r>
            <w:proofErr w:type="spellStart"/>
            <w:r w:rsidRPr="005C263E">
              <w:rPr>
                <w:color w:val="000000" w:themeColor="text1"/>
              </w:rPr>
              <w:t>Зиминском</w:t>
            </w:r>
            <w:proofErr w:type="spellEnd"/>
            <w:r w:rsidRPr="005C263E">
              <w:rPr>
                <w:color w:val="000000" w:themeColor="text1"/>
              </w:rPr>
              <w:t xml:space="preserve"> район</w:t>
            </w:r>
            <w:r w:rsidR="00FF6F7A">
              <w:rPr>
                <w:color w:val="000000" w:themeColor="text1"/>
              </w:rPr>
              <w:t>е</w:t>
            </w:r>
            <w:r w:rsidRPr="005C263E">
              <w:rPr>
                <w:color w:val="000000" w:themeColor="text1"/>
              </w:rPr>
              <w:t>»</w:t>
            </w:r>
          </w:p>
        </w:tc>
      </w:tr>
      <w:tr w:rsidR="00FF6F7A" w:rsidRPr="005C263E" w:rsidTr="00FF6F7A">
        <w:trPr>
          <w:trHeight w:val="1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7A" w:rsidRPr="005C263E" w:rsidRDefault="00FF6F7A" w:rsidP="00D06DF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7A" w:rsidRPr="005C263E" w:rsidRDefault="00FF6F7A" w:rsidP="00D06DF4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  <w:rPr>
                <w:color w:val="000000"/>
              </w:rPr>
            </w:pPr>
            <w:r w:rsidRPr="005C263E">
              <w:t xml:space="preserve">Снижение количества деструктивных событий (чрезвычайных ситуаций, пожаров, происшествий на водных объектах) в </w:t>
            </w:r>
            <w:proofErr w:type="spellStart"/>
            <w:r w:rsidRPr="005C263E">
              <w:t>Зиминском</w:t>
            </w:r>
            <w:proofErr w:type="spellEnd"/>
            <w:r w:rsidRPr="005C263E">
              <w:t xml:space="preserve"> районе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pStyle w:val="aff0"/>
              <w:suppressAutoHyphens/>
              <w:spacing w:line="276" w:lineRule="auto"/>
              <w:jc w:val="center"/>
            </w:pPr>
            <w:r w:rsidRPr="005C263E"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FF6F7A">
            <w:pPr>
              <w:pStyle w:val="aff0"/>
              <w:suppressAutoHyphens/>
              <w:spacing w:line="276" w:lineRule="auto"/>
              <w:jc w:val="center"/>
            </w:pPr>
            <w:r>
              <w:t>5</w:t>
            </w:r>
            <w:r w:rsidRPr="005C263E"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jc w:val="center"/>
            </w:pPr>
            <w:r>
              <w:t>5</w:t>
            </w:r>
            <w:r w:rsidRPr="005C263E"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  <w:jc w:val="center"/>
            </w:pPr>
            <w:r>
              <w:t>5</w:t>
            </w:r>
            <w:r w:rsidRPr="005C263E"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jc w:val="center"/>
            </w:pPr>
            <w:r>
              <w:t>5%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jc w:val="center"/>
            </w:pPr>
            <w:r>
              <w:t>10%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F7A" w:rsidRDefault="00FF6F7A" w:rsidP="00D06DF4">
            <w:pPr>
              <w:suppressAutoHyphens/>
              <w:jc w:val="center"/>
            </w:pPr>
            <w:r>
              <w:t>10%</w:t>
            </w:r>
          </w:p>
        </w:tc>
      </w:tr>
      <w:tr w:rsidR="00FF6F7A" w:rsidRPr="005C263E" w:rsidTr="00FF6F7A">
        <w:trPr>
          <w:trHeight w:val="1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7A" w:rsidRPr="005C263E" w:rsidRDefault="00FF6F7A" w:rsidP="00D06DF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7A" w:rsidRPr="005C263E" w:rsidRDefault="00FF6F7A" w:rsidP="002E3C3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t>Снижение количества пострадавших при чрезвычайных ситуациях, на пожарах, происшествиях на водных объектах в расчете на 1</w:t>
            </w:r>
            <w:r w:rsidR="002E3C31">
              <w:t>3</w:t>
            </w:r>
            <w:r w:rsidRPr="005C263E">
              <w:t xml:space="preserve"> тыс. человек населения Зиминского рай</w:t>
            </w:r>
            <w:r>
              <w:t>о</w:t>
            </w:r>
            <w:r w:rsidRPr="005C263E">
              <w:t xml:space="preserve">на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pStyle w:val="aff0"/>
              <w:suppressAutoHyphens/>
              <w:spacing w:line="276" w:lineRule="auto"/>
              <w:jc w:val="center"/>
            </w:pPr>
            <w:r w:rsidRPr="005C263E"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jc w:val="center"/>
            </w:pPr>
            <w:r w:rsidRPr="005C263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pStyle w:val="aff0"/>
              <w:suppressAutoHyphens/>
              <w:spacing w:line="276" w:lineRule="auto"/>
              <w:jc w:val="center"/>
            </w:pPr>
            <w:r>
              <w:t>5</w:t>
            </w:r>
            <w:r w:rsidRPr="005C263E"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pStyle w:val="aff0"/>
              <w:suppressAutoHyphens/>
              <w:spacing w:line="276" w:lineRule="auto"/>
              <w:jc w:val="center"/>
            </w:pPr>
            <w:r>
              <w:t>5</w:t>
            </w:r>
            <w:r w:rsidRPr="005C263E"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Pr="00B14758" w:rsidRDefault="00FF6F7A" w:rsidP="00D06DF4">
            <w:pPr>
              <w:pStyle w:val="aff0"/>
              <w:suppressAutoHyphens/>
              <w:spacing w:line="276" w:lineRule="auto"/>
              <w:jc w:val="center"/>
            </w:pPr>
            <w:r w:rsidRPr="005C263E">
              <w:rPr>
                <w:color w:val="000000"/>
              </w:rPr>
              <w:t>5</w:t>
            </w:r>
            <w:r w:rsidRPr="005C263E"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F7A" w:rsidRPr="005C263E" w:rsidRDefault="00FF6F7A" w:rsidP="00D06DF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7A" w:rsidRPr="005C263E" w:rsidRDefault="002E3C31" w:rsidP="00D06DF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FF6F7A">
              <w:rPr>
                <w:color w:val="000000"/>
              </w:rPr>
              <w:t>5%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F7A" w:rsidRDefault="002E3C31" w:rsidP="00FF6F7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="00FF6F7A">
              <w:rPr>
                <w:color w:val="000000"/>
              </w:rPr>
              <w:t>%</w:t>
            </w:r>
          </w:p>
        </w:tc>
      </w:tr>
    </w:tbl>
    <w:p w:rsidR="004008EE" w:rsidRPr="005C263E" w:rsidRDefault="004008EE" w:rsidP="00D06DF4">
      <w:pPr>
        <w:suppressAutoHyphens/>
        <w:ind w:firstLine="709"/>
        <w:jc w:val="both"/>
        <w:rPr>
          <w:color w:val="000000"/>
        </w:rPr>
      </w:pPr>
    </w:p>
    <w:p w:rsidR="004008EE" w:rsidRDefault="004008EE" w:rsidP="00D06DF4">
      <w:pPr>
        <w:suppressAutoHyphens/>
      </w:pPr>
    </w:p>
    <w:p w:rsidR="004008EE" w:rsidRPr="00585CE0" w:rsidRDefault="00585CE0" w:rsidP="00585CE0">
      <w:pPr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008EE" w:rsidRPr="00585CE0">
        <w:rPr>
          <w:sz w:val="24"/>
          <w:szCs w:val="24"/>
        </w:rPr>
        <w:t>Механизм реализации муниципальной программы</w:t>
      </w:r>
    </w:p>
    <w:p w:rsidR="004008EE" w:rsidRPr="00585CE0" w:rsidRDefault="004008EE" w:rsidP="00585CE0">
      <w:pPr>
        <w:pStyle w:val="afd"/>
        <w:suppressAutoHyphens/>
        <w:ind w:left="-284" w:firstLine="284"/>
        <w:jc w:val="center"/>
        <w:outlineLvl w:val="1"/>
      </w:pPr>
      <w:r w:rsidRPr="00585CE0">
        <w:t>и контроль за ходом ее реализации</w:t>
      </w:r>
    </w:p>
    <w:p w:rsidR="004008EE" w:rsidRPr="00A377AF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</w:t>
      </w:r>
      <w:r>
        <w:rPr>
          <w:sz w:val="24"/>
          <w:szCs w:val="24"/>
        </w:rPr>
        <w:t xml:space="preserve">. </w:t>
      </w:r>
      <w:r w:rsidRPr="00A377AF">
        <w:rPr>
          <w:sz w:val="24"/>
          <w:szCs w:val="24"/>
        </w:rPr>
        <w:t xml:space="preserve">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 xml:space="preserve">, являясь ответственным исполнителем муниципальной программы,  осуществляет управление реализацией  муниципальной программы в целом, 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осуществляет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4F1015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4008EE" w:rsidRPr="00A377AF" w:rsidRDefault="004F1015" w:rsidP="00585CE0">
      <w:pPr>
        <w:suppressAutoHyphens/>
        <w:ind w:left="-284" w:firstLine="284"/>
        <w:jc w:val="both"/>
        <w:rPr>
          <w:sz w:val="24"/>
          <w:szCs w:val="24"/>
        </w:rPr>
      </w:pPr>
      <w:r w:rsidRPr="00E46D8C">
        <w:rPr>
          <w:sz w:val="24"/>
          <w:szCs w:val="24"/>
        </w:rPr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</w:t>
      </w:r>
      <w:r>
        <w:rPr>
          <w:sz w:val="24"/>
          <w:szCs w:val="24"/>
        </w:rPr>
        <w:t>,</w:t>
      </w:r>
      <w:r w:rsidRPr="00A377AF">
        <w:rPr>
          <w:sz w:val="24"/>
          <w:szCs w:val="24"/>
        </w:rPr>
        <w:t xml:space="preserve">МКУ </w:t>
      </w:r>
      <w:r>
        <w:rPr>
          <w:sz w:val="24"/>
          <w:szCs w:val="24"/>
        </w:rPr>
        <w:t xml:space="preserve">«Служба ЗРМО по ГО и ЧС» </w:t>
      </w:r>
      <w:r w:rsidRPr="00E46D8C">
        <w:rPr>
          <w:sz w:val="24"/>
          <w:szCs w:val="24"/>
        </w:rPr>
        <w:t>прив</w:t>
      </w:r>
      <w:r>
        <w:rPr>
          <w:sz w:val="24"/>
          <w:szCs w:val="24"/>
        </w:rPr>
        <w:t>одит</w:t>
      </w:r>
      <w:r w:rsidRPr="00E46D8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E46D8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46D8C">
        <w:rPr>
          <w:sz w:val="24"/>
          <w:szCs w:val="24"/>
        </w:rPr>
        <w:t xml:space="preserve"> в соответствие с решением Думы Зиминского муниципального района об утверждении бюджета ЗРМО на очередной финансовый год и плановый период не позднее трех месяцев со дня вступления его в силу</w:t>
      </w:r>
      <w:r>
        <w:rPr>
          <w:sz w:val="24"/>
          <w:szCs w:val="24"/>
        </w:rPr>
        <w:t>.</w:t>
      </w:r>
    </w:p>
    <w:p w:rsidR="004008EE" w:rsidRPr="0078237D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78237D">
        <w:rPr>
          <w:sz w:val="24"/>
          <w:szCs w:val="24"/>
        </w:rPr>
        <w:t>Ответственный исполнитель:</w:t>
      </w:r>
    </w:p>
    <w:p w:rsidR="004008EE" w:rsidRPr="00A377AF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- 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</w:t>
      </w:r>
      <w:proofErr w:type="spellStart"/>
      <w:r w:rsidRPr="00A377AF">
        <w:rPr>
          <w:sz w:val="24"/>
          <w:szCs w:val="24"/>
        </w:rPr>
        <w:t>Зиминского</w:t>
      </w:r>
      <w:proofErr w:type="spellEnd"/>
      <w:r w:rsidRPr="00A377AF">
        <w:rPr>
          <w:sz w:val="24"/>
          <w:szCs w:val="24"/>
        </w:rPr>
        <w:t xml:space="preserve"> района </w:t>
      </w:r>
      <w:hyperlink r:id="rId10" w:history="1">
        <w:r w:rsidRPr="00A377AF">
          <w:rPr>
            <w:rStyle w:val="af4"/>
            <w:color w:val="auto"/>
            <w:sz w:val="24"/>
            <w:szCs w:val="24"/>
            <w:lang w:val="en-US"/>
          </w:rPr>
          <w:t>www</w:t>
        </w:r>
        <w:r w:rsidRPr="00A377AF">
          <w:rPr>
            <w:rStyle w:val="af4"/>
            <w:color w:val="auto"/>
            <w:sz w:val="24"/>
            <w:szCs w:val="24"/>
          </w:rPr>
          <w:t>.</w:t>
        </w:r>
        <w:proofErr w:type="spellStart"/>
        <w:r w:rsidRPr="00A377AF">
          <w:rPr>
            <w:rStyle w:val="af4"/>
            <w:color w:val="auto"/>
            <w:sz w:val="24"/>
            <w:szCs w:val="24"/>
            <w:lang w:val="en-US"/>
          </w:rPr>
          <w:t>rzima</w:t>
        </w:r>
        <w:proofErr w:type="spellEnd"/>
        <w:r w:rsidRPr="00A377AF">
          <w:rPr>
            <w:rStyle w:val="af4"/>
            <w:color w:val="auto"/>
            <w:sz w:val="24"/>
            <w:szCs w:val="24"/>
          </w:rPr>
          <w:t>.</w:t>
        </w:r>
        <w:proofErr w:type="spellStart"/>
        <w:r w:rsidRPr="00A377AF">
          <w:rPr>
            <w:rStyle w:val="af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8237D">
        <w:rPr>
          <w:rStyle w:val="af4"/>
          <w:color w:val="auto"/>
          <w:sz w:val="24"/>
          <w:szCs w:val="24"/>
        </w:rPr>
        <w:t xml:space="preserve">, </w:t>
      </w:r>
      <w:r w:rsidR="0078237D" w:rsidRPr="0078237D">
        <w:rPr>
          <w:rStyle w:val="af4"/>
          <w:color w:val="auto"/>
          <w:sz w:val="24"/>
          <w:szCs w:val="24"/>
          <w:u w:val="none"/>
        </w:rPr>
        <w:t>в информационно</w:t>
      </w:r>
      <w:r w:rsidR="0078237D">
        <w:rPr>
          <w:sz w:val="24"/>
          <w:szCs w:val="24"/>
        </w:rPr>
        <w:t>-телекоммуникационной сети «Интернет»</w:t>
      </w:r>
      <w:r w:rsidRPr="00A377AF">
        <w:rPr>
          <w:sz w:val="24"/>
          <w:szCs w:val="24"/>
        </w:rPr>
        <w:t>;</w:t>
      </w:r>
    </w:p>
    <w:p w:rsidR="004008EE" w:rsidRPr="00A377AF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осуществляет мониторинг реализации муниципальной программы;</w:t>
      </w:r>
    </w:p>
    <w:p w:rsidR="004008EE" w:rsidRPr="00A377AF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4008EE" w:rsidRPr="00A377AF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разрабатывает меры по привлечению средств из федерального, областного</w:t>
      </w:r>
      <w:r w:rsidR="0078237D">
        <w:rPr>
          <w:sz w:val="24"/>
          <w:szCs w:val="24"/>
        </w:rPr>
        <w:t xml:space="preserve"> бюджетов</w:t>
      </w:r>
      <w:r w:rsidRPr="00A377AF">
        <w:rPr>
          <w:sz w:val="24"/>
          <w:szCs w:val="24"/>
        </w:rPr>
        <w:t xml:space="preserve"> и внебюджетных источников в соответствии с законодательством для реализации муниципальной программы;</w:t>
      </w:r>
    </w:p>
    <w:p w:rsidR="004008EE" w:rsidRDefault="004008EE" w:rsidP="00585CE0">
      <w:pPr>
        <w:widowControl w:val="0"/>
        <w:suppressAutoHyphens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lastRenderedPageBreak/>
        <w:t>- формирует предложения по разработке проекта изме</w:t>
      </w:r>
      <w:r w:rsidR="00DA2A31">
        <w:rPr>
          <w:sz w:val="24"/>
          <w:szCs w:val="24"/>
        </w:rPr>
        <w:t>нений в муниципальную программу.</w:t>
      </w:r>
    </w:p>
    <w:p w:rsidR="004008EE" w:rsidRPr="00A377AF" w:rsidRDefault="004008EE" w:rsidP="00585CE0">
      <w:pPr>
        <w:widowControl w:val="0"/>
        <w:suppressAutoHyphens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1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мероприятий, который разрабатывается 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</w:t>
      </w:r>
      <w:r w:rsidR="004F1015">
        <w:rPr>
          <w:sz w:val="24"/>
          <w:szCs w:val="24"/>
        </w:rPr>
        <w:t>исполнителей, сроков реализации</w:t>
      </w:r>
      <w:r w:rsidRPr="00A377AF">
        <w:rPr>
          <w:sz w:val="24"/>
          <w:szCs w:val="24"/>
        </w:rPr>
        <w:t xml:space="preserve"> и объемов ресурсного обеспечения, по утвержденной форме. </w:t>
      </w:r>
    </w:p>
    <w:p w:rsidR="004008EE" w:rsidRPr="004F1015" w:rsidRDefault="004008EE" w:rsidP="00585CE0">
      <w:pPr>
        <w:pStyle w:val="ConsPlusNormal"/>
        <w:tabs>
          <w:tab w:val="left" w:pos="993"/>
        </w:tabs>
        <w:suppressAutoHyphens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План мероприятий утверждается МКУ «Служба ЗРМО по ГО и ЧС»</w:t>
      </w:r>
      <w:r w:rsidR="004F1015" w:rsidRPr="004F1015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4F1015" w:rsidRPr="004F1015" w:rsidRDefault="004008EE" w:rsidP="00585CE0">
      <w:pPr>
        <w:pStyle w:val="consplusnormal0"/>
        <w:tabs>
          <w:tab w:val="left" w:pos="993"/>
        </w:tabs>
        <w:spacing w:before="0" w:beforeAutospacing="0" w:after="0" w:afterAutospacing="0"/>
        <w:ind w:left="-284" w:firstLine="284"/>
        <w:jc w:val="both"/>
      </w:pPr>
      <w:r w:rsidRPr="004F1015">
        <w:t xml:space="preserve">МКУ «Служба ЗРМО по ГО и ЧС» </w:t>
      </w:r>
      <w:r w:rsidR="004F1015" w:rsidRPr="004F1015">
        <w:t>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</w:t>
      </w:r>
      <w:r w:rsidR="004F1015" w:rsidRPr="004F1015">
        <w:t>о</w:t>
      </w:r>
      <w:r w:rsidR="004F1015" w:rsidRPr="004F1015">
        <w:t>приятий муниципальной программы.</w:t>
      </w:r>
    </w:p>
    <w:p w:rsidR="004F1015" w:rsidRPr="004F1015" w:rsidRDefault="004F1015" w:rsidP="00585CE0">
      <w:pPr>
        <w:tabs>
          <w:tab w:val="left" w:pos="1082"/>
        </w:tabs>
        <w:ind w:left="-284" w:firstLine="284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Годовой отчет должен содержать:</w:t>
      </w:r>
    </w:p>
    <w:p w:rsidR="004F1015" w:rsidRPr="004F1015" w:rsidRDefault="004F1015" w:rsidP="00585CE0">
      <w:pPr>
        <w:tabs>
          <w:tab w:val="left" w:pos="768"/>
        </w:tabs>
        <w:ind w:left="-284" w:firstLine="284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4F1015" w:rsidRPr="004F1015" w:rsidRDefault="004F1015" w:rsidP="00585CE0">
      <w:pPr>
        <w:tabs>
          <w:tab w:val="left" w:pos="798"/>
        </w:tabs>
        <w:ind w:left="-284" w:firstLine="284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4F1015" w:rsidRPr="004F1015" w:rsidRDefault="004F1015" w:rsidP="00585CE0">
      <w:pPr>
        <w:tabs>
          <w:tab w:val="left" w:pos="770"/>
        </w:tabs>
        <w:ind w:left="-284" w:firstLine="284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 выполнении сводных показателей муниципальных заданий на оказание муниципал</w:t>
      </w:r>
      <w:r w:rsidRPr="004F1015">
        <w:rPr>
          <w:sz w:val="24"/>
          <w:szCs w:val="24"/>
        </w:rPr>
        <w:t>ь</w:t>
      </w:r>
      <w:r w:rsidRPr="004F1015">
        <w:rPr>
          <w:sz w:val="24"/>
          <w:szCs w:val="24"/>
        </w:rPr>
        <w:t>ных услуг (выполнение работ) муниципальными учреждениями ЗРМО в рамках муниципальной программы (при их наличии);</w:t>
      </w:r>
    </w:p>
    <w:p w:rsidR="004F1015" w:rsidRPr="004F1015" w:rsidRDefault="004F1015" w:rsidP="00585CE0">
      <w:pPr>
        <w:tabs>
          <w:tab w:val="left" w:pos="788"/>
        </w:tabs>
        <w:ind w:left="-284" w:firstLine="284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использовании бюджетных ассигнований местного бюджета на реализацию мун</w:t>
      </w:r>
      <w:r w:rsidRPr="004F1015">
        <w:rPr>
          <w:sz w:val="24"/>
          <w:szCs w:val="24"/>
        </w:rPr>
        <w:t>и</w:t>
      </w:r>
      <w:r w:rsidRPr="004F1015">
        <w:rPr>
          <w:sz w:val="24"/>
          <w:szCs w:val="24"/>
        </w:rPr>
        <w:t>ципальной программы;</w:t>
      </w:r>
    </w:p>
    <w:p w:rsidR="004008EE" w:rsidRPr="004F1015" w:rsidRDefault="004F1015" w:rsidP="00585CE0">
      <w:pPr>
        <w:pStyle w:val="ConsPlusNormal"/>
        <w:tabs>
          <w:tab w:val="left" w:pos="993"/>
        </w:tabs>
        <w:suppressAutoHyphens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</w:t>
      </w:r>
      <w:r w:rsidR="004008EE" w:rsidRPr="004F1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8EE" w:rsidRPr="004F1015" w:rsidRDefault="004F1015" w:rsidP="00585CE0">
      <w:pPr>
        <w:pStyle w:val="ConsPlusNormal"/>
        <w:tabs>
          <w:tab w:val="left" w:pos="993"/>
        </w:tabs>
        <w:suppressAutoHyphens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 w:rsidR="0078237D"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</w:t>
      </w:r>
      <w:r w:rsidR="004008EE" w:rsidRPr="004F1015">
        <w:rPr>
          <w:rFonts w:ascii="Times New Roman" w:hAnsi="Times New Roman" w:cs="Times New Roman"/>
          <w:sz w:val="24"/>
          <w:szCs w:val="24"/>
        </w:rPr>
        <w:t>.</w:t>
      </w:r>
    </w:p>
    <w:p w:rsidR="004008EE" w:rsidRDefault="00A018CC" w:rsidP="00585CE0">
      <w:pPr>
        <w:pStyle w:val="ConsPlusNormal"/>
        <w:tabs>
          <w:tab w:val="left" w:pos="993"/>
        </w:tabs>
        <w:suppressAutoHyphens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8CC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МКУ «Служба ЗРМО по ГО и ЧС»на официальном сайте администрации </w:t>
      </w:r>
      <w:proofErr w:type="spellStart"/>
      <w:r w:rsidRPr="00A018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018C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Pr="007823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237D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78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23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18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008EE" w:rsidRPr="00A018CC">
        <w:rPr>
          <w:rFonts w:ascii="Times New Roman" w:hAnsi="Times New Roman" w:cs="Times New Roman"/>
          <w:sz w:val="24"/>
          <w:szCs w:val="24"/>
        </w:rPr>
        <w:t>.</w:t>
      </w:r>
    </w:p>
    <w:p w:rsidR="00A018CC" w:rsidRPr="00A018CC" w:rsidRDefault="00A018CC" w:rsidP="00585CE0">
      <w:pPr>
        <w:pStyle w:val="ConsPlusNormal"/>
        <w:tabs>
          <w:tab w:val="left" w:pos="993"/>
        </w:tabs>
        <w:suppressAutoHyphens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08EE" w:rsidRPr="00585CE0" w:rsidRDefault="00585CE0" w:rsidP="00585CE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008EE" w:rsidRPr="00585CE0">
        <w:rPr>
          <w:sz w:val="24"/>
          <w:szCs w:val="24"/>
        </w:rPr>
        <w:t>Оценка эффективности реализации муниципальной программы</w:t>
      </w:r>
    </w:p>
    <w:p w:rsidR="004008EE" w:rsidRPr="00FC7CC3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FC7CC3">
        <w:rPr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4008EE" w:rsidRPr="00FC7CC3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FC7CC3">
        <w:rPr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в соответствии с Приложени</w:t>
      </w:r>
      <w:r>
        <w:rPr>
          <w:sz w:val="24"/>
          <w:szCs w:val="24"/>
        </w:rPr>
        <w:t>я</w:t>
      </w:r>
      <w:r w:rsidRPr="00FC7CC3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C452BE">
        <w:rPr>
          <w:sz w:val="24"/>
          <w:szCs w:val="24"/>
        </w:rPr>
        <w:t>№</w:t>
      </w:r>
      <w:r w:rsidRPr="00FC7CC3">
        <w:rPr>
          <w:sz w:val="24"/>
          <w:szCs w:val="24"/>
        </w:rPr>
        <w:t>№ 1</w:t>
      </w:r>
      <w:r>
        <w:rPr>
          <w:sz w:val="24"/>
          <w:szCs w:val="24"/>
        </w:rPr>
        <w:t>,2,3</w:t>
      </w:r>
      <w:r w:rsidRPr="00FC7CC3">
        <w:rPr>
          <w:sz w:val="24"/>
          <w:szCs w:val="24"/>
        </w:rPr>
        <w:t xml:space="preserve"> к муниципальной программе.</w:t>
      </w:r>
    </w:p>
    <w:p w:rsidR="004008EE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Основным показателем эффективности муниципальной программы является то, что в результате комплексного подхода через реализацию мероприятий муниципальной программы в полном объёме, будет возможно:</w:t>
      </w:r>
    </w:p>
    <w:p w:rsidR="004008EE" w:rsidRPr="00C11291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C11291">
        <w:rPr>
          <w:sz w:val="24"/>
          <w:szCs w:val="24"/>
        </w:rPr>
        <w:t>овышение уровня безопасности населения и территори</w:t>
      </w:r>
      <w:r w:rsidR="00394DD8">
        <w:rPr>
          <w:sz w:val="24"/>
          <w:szCs w:val="24"/>
        </w:rPr>
        <w:t>и</w:t>
      </w:r>
      <w:r w:rsidRPr="00C11291">
        <w:rPr>
          <w:sz w:val="24"/>
          <w:szCs w:val="24"/>
        </w:rPr>
        <w:t xml:space="preserve"> Зиминского район</w:t>
      </w:r>
      <w:r w:rsidR="0078237D">
        <w:rPr>
          <w:sz w:val="24"/>
          <w:szCs w:val="24"/>
        </w:rPr>
        <w:t>а</w:t>
      </w:r>
      <w:r w:rsidRPr="00C11291">
        <w:rPr>
          <w:sz w:val="24"/>
          <w:szCs w:val="24"/>
        </w:rPr>
        <w:t xml:space="preserve"> при угрозе </w:t>
      </w:r>
      <w:r w:rsidRPr="00C11291">
        <w:rPr>
          <w:color w:val="000000" w:themeColor="text1"/>
          <w:sz w:val="24"/>
          <w:szCs w:val="24"/>
        </w:rPr>
        <w:t>возникновения</w:t>
      </w:r>
      <w:r w:rsidRPr="00C11291">
        <w:rPr>
          <w:sz w:val="24"/>
          <w:szCs w:val="24"/>
        </w:rPr>
        <w:t xml:space="preserve"> или возникновении чрезвычайных ситуаций за счет сокращения сроков оповещения и информирования населения </w:t>
      </w:r>
      <w:r w:rsidR="00394DD8">
        <w:rPr>
          <w:sz w:val="24"/>
          <w:szCs w:val="24"/>
        </w:rPr>
        <w:t>Зиминского района</w:t>
      </w:r>
      <w:r w:rsidRPr="00C11291">
        <w:rPr>
          <w:sz w:val="24"/>
          <w:szCs w:val="24"/>
        </w:rPr>
        <w:t xml:space="preserve"> с 30 минут до 10-15 минут с охватом в 80%; </w:t>
      </w:r>
    </w:p>
    <w:p w:rsidR="004008EE" w:rsidRPr="00C11291" w:rsidRDefault="004008EE" w:rsidP="00585CE0">
      <w:pPr>
        <w:suppressAutoHyphens/>
        <w:ind w:left="-284" w:firstLine="28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C11291">
        <w:rPr>
          <w:sz w:val="24"/>
          <w:szCs w:val="24"/>
        </w:rPr>
        <w:t>беспечение оперативности проведения поисково-спасательных работ.</w:t>
      </w:r>
    </w:p>
    <w:p w:rsidR="004008EE" w:rsidRPr="00C11291" w:rsidRDefault="004008EE" w:rsidP="00585CE0">
      <w:pPr>
        <w:pStyle w:val="ConsPlusNonformat"/>
        <w:widowControl/>
        <w:suppressAutoHyphens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Финансирование мероприятий муниципальной программы будет осуществляться в установленном законодательством порядке за счет средств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бюджета.</w:t>
      </w:r>
    </w:p>
    <w:p w:rsidR="004008EE" w:rsidRDefault="004008EE" w:rsidP="00585CE0">
      <w:pPr>
        <w:pStyle w:val="ConsPlusNonformat"/>
        <w:widowControl/>
        <w:suppressAutoHyphens/>
        <w:ind w:left="-284" w:firstLine="284"/>
        <w:jc w:val="both"/>
        <w:rPr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муниципальной программы могут ежегодно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муниципальной программы. </w:t>
      </w:r>
    </w:p>
    <w:p w:rsidR="004008EE" w:rsidRDefault="004008EE" w:rsidP="00585CE0">
      <w:pPr>
        <w:suppressAutoHyphens/>
        <w:ind w:left="-284" w:firstLine="426"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tabs>
          <w:tab w:val="left" w:pos="362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4008EE" w:rsidRDefault="004008EE" w:rsidP="00D06DF4">
      <w:pPr>
        <w:tabs>
          <w:tab w:val="left" w:pos="3628"/>
        </w:tabs>
        <w:suppressAutoHyphens/>
        <w:rPr>
          <w:sz w:val="24"/>
          <w:szCs w:val="24"/>
        </w:rPr>
      </w:pPr>
    </w:p>
    <w:p w:rsidR="00DA2A31" w:rsidRDefault="00DA2A31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0C28EF" w:rsidRDefault="000C28EF" w:rsidP="00D06DF4">
      <w:pPr>
        <w:suppressAutoHyphens/>
        <w:jc w:val="right"/>
        <w:rPr>
          <w:sz w:val="24"/>
          <w:szCs w:val="24"/>
        </w:rPr>
      </w:pPr>
    </w:p>
    <w:p w:rsidR="004008EE" w:rsidRDefault="004008EE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A018CC" w:rsidRDefault="00A018CC" w:rsidP="00D06DF4">
      <w:pPr>
        <w:suppressAutoHyphens/>
        <w:jc w:val="right"/>
        <w:rPr>
          <w:sz w:val="24"/>
          <w:szCs w:val="24"/>
        </w:rPr>
      </w:pPr>
    </w:p>
    <w:p w:rsidR="00585CE0" w:rsidRDefault="00585CE0" w:rsidP="00D06DF4">
      <w:pPr>
        <w:suppressAutoHyphens/>
        <w:jc w:val="right"/>
        <w:rPr>
          <w:sz w:val="24"/>
          <w:szCs w:val="24"/>
        </w:rPr>
      </w:pPr>
    </w:p>
    <w:p w:rsidR="00585CE0" w:rsidRDefault="00585CE0" w:rsidP="00D06DF4">
      <w:pPr>
        <w:suppressAutoHyphens/>
        <w:jc w:val="right"/>
        <w:rPr>
          <w:sz w:val="24"/>
          <w:szCs w:val="24"/>
        </w:rPr>
      </w:pPr>
    </w:p>
    <w:p w:rsidR="00585CE0" w:rsidRDefault="00585CE0" w:rsidP="00D06DF4">
      <w:pPr>
        <w:suppressAutoHyphens/>
        <w:jc w:val="right"/>
        <w:rPr>
          <w:sz w:val="24"/>
          <w:szCs w:val="24"/>
        </w:rPr>
      </w:pPr>
    </w:p>
    <w:p w:rsidR="00EC6B83" w:rsidRDefault="004008EE" w:rsidP="00D06DF4">
      <w:pPr>
        <w:suppressAutoHyphens/>
        <w:jc w:val="right"/>
        <w:rPr>
          <w:sz w:val="24"/>
          <w:szCs w:val="24"/>
        </w:rPr>
      </w:pPr>
      <w:r w:rsidRPr="00A32C2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</w:t>
      </w:r>
    </w:p>
    <w:p w:rsidR="00C64DCA" w:rsidRDefault="004008EE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64DCA" w:rsidRDefault="0078237D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C64DCA">
        <w:rPr>
          <w:sz w:val="24"/>
          <w:szCs w:val="24"/>
        </w:rPr>
        <w:t>иминского районного</w:t>
      </w:r>
    </w:p>
    <w:p w:rsidR="004008EE" w:rsidRPr="00A32C2C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C6B83" w:rsidRDefault="004008EE" w:rsidP="00C64DCA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</w:t>
      </w:r>
      <w:proofErr w:type="spell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</w:t>
      </w:r>
      <w:proofErr w:type="spell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C6B8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008EE" w:rsidRDefault="004008EE" w:rsidP="00D06DF4">
      <w:pPr>
        <w:pStyle w:val="ConsPlusNormal"/>
        <w:tabs>
          <w:tab w:val="left" w:pos="8349"/>
        </w:tabs>
        <w:suppressAutoHyphens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4DCA" w:rsidRDefault="004008EE" w:rsidP="00EC6B83">
      <w:pPr>
        <w:pStyle w:val="ConsPlusNormal"/>
        <w:suppressAutoHyphens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EC6B83" w:rsidRDefault="0078237D" w:rsidP="00EC6B83">
      <w:pPr>
        <w:pStyle w:val="ConsPlusNormal"/>
        <w:suppressAutoHyphens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DCA">
        <w:rPr>
          <w:rFonts w:ascii="Times New Roman" w:hAnsi="Times New Roman" w:cs="Times New Roman"/>
          <w:sz w:val="24"/>
          <w:szCs w:val="24"/>
        </w:rPr>
        <w:t>иминского районного муниципального образования</w:t>
      </w:r>
    </w:p>
    <w:p w:rsidR="0078237D" w:rsidRDefault="004008EE" w:rsidP="00EC6B83">
      <w:pPr>
        <w:pStyle w:val="ConsPlusNormal"/>
        <w:suppressAutoHyphens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</w:t>
      </w:r>
      <w:proofErr w:type="spell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</w:t>
      </w:r>
      <w:proofErr w:type="spell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C6B8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008EE" w:rsidRDefault="004008EE" w:rsidP="00EC6B83">
      <w:pPr>
        <w:pStyle w:val="ConsPlusNormal"/>
        <w:suppressAutoHyphens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4008EE" w:rsidRDefault="004008EE" w:rsidP="00EC6B83">
      <w:pPr>
        <w:pStyle w:val="ConsPlusNormal"/>
        <w:suppressAutoHyphens/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4008EE" w:rsidRPr="00FB35E6" w:rsidRDefault="004008EE" w:rsidP="00D06DF4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FB35E6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52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"/>
        <w:gridCol w:w="3736"/>
        <w:gridCol w:w="784"/>
        <w:gridCol w:w="775"/>
        <w:gridCol w:w="49"/>
        <w:gridCol w:w="804"/>
        <w:gridCol w:w="18"/>
        <w:gridCol w:w="823"/>
        <w:gridCol w:w="10"/>
        <w:gridCol w:w="816"/>
        <w:gridCol w:w="1782"/>
      </w:tblGrid>
      <w:tr w:rsidR="00EC6B83" w:rsidTr="00EC6B83">
        <w:trPr>
          <w:trHeight w:val="58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EC6B83" w:rsidTr="00EC6B83">
        <w:trPr>
          <w:trHeight w:val="144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EC6B83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008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/+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D06DF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</w:tr>
      <w:tr w:rsidR="00EC6B83" w:rsidTr="00EC6B83">
        <w:trPr>
          <w:trHeight w:val="29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008EE" w:rsidTr="00EC6B83">
        <w:trPr>
          <w:trHeight w:val="6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CA" w:rsidRDefault="004008EE" w:rsidP="00C64DCA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C64DCA"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районного муниципального образования</w:t>
            </w:r>
          </w:p>
          <w:p w:rsidR="004008EE" w:rsidRPr="00DB695D" w:rsidRDefault="004008EE" w:rsidP="00C64DCA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«Безопасность в </w:t>
            </w:r>
            <w:proofErr w:type="spellStart"/>
            <w:r w:rsidRPr="00DB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Зиминском</w:t>
            </w:r>
            <w:proofErr w:type="spellEnd"/>
            <w:r w:rsidRPr="00DB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EC6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е»</w:t>
            </w:r>
          </w:p>
        </w:tc>
      </w:tr>
      <w:tr w:rsidR="00EC6B83" w:rsidTr="00EC6B83">
        <w:trPr>
          <w:trHeight w:val="18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C64DCA">
            <w:pPr>
              <w:pStyle w:val="aff0"/>
              <w:suppressAutoHyphens/>
              <w:spacing w:line="276" w:lineRule="auto"/>
              <w:jc w:val="left"/>
            </w:pPr>
            <w:r w:rsidRPr="00702BD7">
              <w:t>Обеспечение защиты населения Зиминского район</w:t>
            </w:r>
            <w:r w:rsidR="00C64DCA">
              <w:t>а</w:t>
            </w:r>
            <w:r w:rsidRPr="00702BD7"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B83" w:rsidTr="00EC6B83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C64DCA">
            <w:pPr>
              <w:pStyle w:val="aff0"/>
              <w:suppressAutoHyphens/>
              <w:spacing w:line="276" w:lineRule="auto"/>
              <w:jc w:val="left"/>
            </w:pPr>
            <w:r w:rsidRPr="00702BD7">
              <w:rPr>
                <w:lang w:eastAsia="en-US"/>
              </w:rPr>
              <w:t>С</w:t>
            </w:r>
            <w:r w:rsidRPr="00702BD7">
              <w:rPr>
                <w:lang w:eastAsia="ar-SA"/>
              </w:rPr>
              <w:t>нижение</w:t>
            </w:r>
            <w:r w:rsidRPr="00702BD7">
              <w:t xml:space="preserve"> возможных материальных потерь,</w:t>
            </w:r>
            <w:r w:rsidRPr="00702BD7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</w:t>
            </w:r>
            <w:r w:rsidR="00C64DCA">
              <w:rPr>
                <w:lang w:eastAsia="ar-SA"/>
              </w:rPr>
              <w:t>а</w:t>
            </w:r>
            <w:r w:rsidRPr="00702BD7">
              <w:rPr>
                <w:lang w:eastAsia="ar-SA"/>
              </w:rPr>
              <w:t xml:space="preserve">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D06DF4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8EE" w:rsidRDefault="004008EE" w:rsidP="00D06DF4">
      <w:pPr>
        <w:pStyle w:val="ConsPlusNonformat"/>
        <w:suppressAutoHyphens/>
      </w:pPr>
    </w:p>
    <w:p w:rsidR="004008EE" w:rsidRDefault="004008EE" w:rsidP="00D06DF4">
      <w:pPr>
        <w:pStyle w:val="ConsPlusNonformat"/>
        <w:suppressAutoHyphens/>
      </w:pPr>
    </w:p>
    <w:p w:rsidR="004008EE" w:rsidRDefault="004008EE" w:rsidP="00D06DF4">
      <w:pPr>
        <w:suppressAutoHyphens/>
        <w:rPr>
          <w:rFonts w:ascii="Courier New" w:hAnsi="Courier New" w:cs="Courier New"/>
        </w:rPr>
        <w:sectPr w:rsidR="004008EE" w:rsidSect="000C28EF">
          <w:pgSz w:w="11906" w:h="16838"/>
          <w:pgMar w:top="993" w:right="567" w:bottom="1418" w:left="1701" w:header="0" w:footer="0" w:gutter="0"/>
          <w:cols w:space="720"/>
          <w:docGrid w:linePitch="272"/>
        </w:sectPr>
      </w:pPr>
    </w:p>
    <w:p w:rsidR="00EC6B83" w:rsidRDefault="00010AEB" w:rsidP="00D06DF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A32C2C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 xml:space="preserve">2 </w:t>
      </w:r>
    </w:p>
    <w:p w:rsidR="00C64DCA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64DCA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Зиминского районного</w:t>
      </w:r>
    </w:p>
    <w:p w:rsidR="00C64DCA" w:rsidRPr="00A32C2C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64DCA" w:rsidRDefault="00C64DCA" w:rsidP="00C64DCA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</w:t>
      </w:r>
      <w:proofErr w:type="spell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</w:t>
      </w:r>
      <w:proofErr w:type="spell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010AEB" w:rsidRDefault="00010AEB" w:rsidP="00D06DF4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64DCA" w:rsidRDefault="00010AEB" w:rsidP="00EC6B8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C64DCA" w:rsidRDefault="00C64DCA" w:rsidP="00EC6B8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EC6B83" w:rsidRDefault="00010AEB" w:rsidP="00EC6B83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</w:t>
      </w:r>
      <w:proofErr w:type="spell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</w:t>
      </w:r>
      <w:proofErr w:type="spell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C6B83"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010AEB" w:rsidRDefault="00010AEB" w:rsidP="00EC6B8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010AEB" w:rsidRDefault="00010AEB" w:rsidP="00EC6B8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010AEB" w:rsidRDefault="00010AEB" w:rsidP="00D06DF4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56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553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010AEB" w:rsidRPr="00FF3F86" w:rsidTr="002D491C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EC6B83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F016E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 w:rsidR="001F01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F016E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F016E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F016E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016E" w:rsidRPr="00FF3F86">
              <w:rPr>
                <w:rFonts w:ascii="Times New Roman" w:hAnsi="Times New Roman" w:cs="Times New Roman"/>
                <w:sz w:val="20"/>
                <w:szCs w:val="20"/>
              </w:rPr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E" w:rsidRDefault="00010AEB" w:rsidP="00902084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1F016E" w:rsidRDefault="00010AEB" w:rsidP="001F016E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010AEB" w:rsidRPr="00FF3F86" w:rsidRDefault="00010AEB" w:rsidP="001F016E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1F01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902084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902084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90208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84" w:rsidRDefault="00010AEB" w:rsidP="00902084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02084" w:rsidRDefault="00010AEB" w:rsidP="00902084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 w:rsidR="009020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010AEB" w:rsidRPr="00FF3F86" w:rsidRDefault="00010AEB" w:rsidP="00902084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10AEB" w:rsidRPr="00FF3F86" w:rsidTr="002D491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0AEB" w:rsidRPr="00FF3F86" w:rsidTr="002D491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C64DC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Безопасность в </w:t>
            </w:r>
            <w:proofErr w:type="spellStart"/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Зиминском</w:t>
            </w:r>
            <w:proofErr w:type="spellEnd"/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</w:t>
            </w:r>
            <w:r w:rsidR="00C64D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010AEB" w:rsidRPr="00FF3F86" w:rsidTr="002D491C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902084">
            <w:pPr>
              <w:suppressAutoHyphens/>
              <w:spacing w:line="276" w:lineRule="auto"/>
            </w:pPr>
            <w:r w:rsidRPr="00702BD7">
              <w:t>Содержание МКУ «Служба ЗРМО по ГО и ЧС»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2D491C">
            <w:pPr>
              <w:pStyle w:val="a3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«Служба ЗРМО по ГО и ЧС»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EB" w:rsidRPr="00FF3F86" w:rsidTr="002D491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902084">
            <w:pPr>
              <w:suppressAutoHyphens/>
              <w:spacing w:line="276" w:lineRule="auto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a3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«Служба ЗРМО по ГО и ЧС»</w:t>
            </w:r>
          </w:p>
          <w:p w:rsidR="00010AEB" w:rsidRPr="00FF3F86" w:rsidRDefault="00010AEB" w:rsidP="00D06DF4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EB" w:rsidRPr="00FF3F86" w:rsidTr="002D491C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902084">
            <w:pPr>
              <w:suppressAutoHyphens/>
              <w:spacing w:line="276" w:lineRule="auto"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F016E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МКУ «Служба ЗРМО по ГО и ЧС»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D06DF4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EB" w:rsidRPr="00FF3F86" w:rsidRDefault="00010AEB" w:rsidP="00D06DF4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902084" w:rsidRDefault="004008EE" w:rsidP="00C64DCA">
      <w:pPr>
        <w:suppressAutoHyphens/>
        <w:jc w:val="right"/>
        <w:rPr>
          <w:sz w:val="24"/>
          <w:szCs w:val="24"/>
        </w:rPr>
      </w:pPr>
      <w:r w:rsidRPr="00A32C2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C64DCA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64DCA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Зиминского районного</w:t>
      </w:r>
    </w:p>
    <w:p w:rsidR="00C64DCA" w:rsidRPr="00A32C2C" w:rsidRDefault="00C64DCA" w:rsidP="00C64DC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008EE" w:rsidRDefault="00C64DCA" w:rsidP="00C64DCA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</w:t>
      </w:r>
      <w:proofErr w:type="spell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</w:t>
      </w:r>
      <w:proofErr w:type="spell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C64DCA" w:rsidRDefault="00C64DCA" w:rsidP="00902084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10B1" w:rsidRDefault="004008EE" w:rsidP="002910B1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107867" w:rsidRDefault="00107867" w:rsidP="002910B1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902084" w:rsidRDefault="00107867" w:rsidP="00107867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</w:t>
      </w:r>
      <w:proofErr w:type="spell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Зиминском</w:t>
      </w:r>
      <w:proofErr w:type="spell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4008EE" w:rsidRDefault="004008EE" w:rsidP="00902084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4008EE" w:rsidRDefault="004008EE" w:rsidP="00D06DF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2D491C" w:rsidRDefault="002D491C" w:rsidP="00D06DF4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2910B1" w:rsidRDefault="002910B1" w:rsidP="002910B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2D491C" w:rsidRPr="002910B1" w:rsidTr="00DD1D9A">
        <w:tc>
          <w:tcPr>
            <w:tcW w:w="6912" w:type="dxa"/>
            <w:vMerge w:val="restart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2D491C" w:rsidRPr="002910B1" w:rsidRDefault="002D491C" w:rsidP="002910B1">
            <w:pPr>
              <w:jc w:val="center"/>
              <w:rPr>
                <w:rStyle w:val="aff2"/>
                <w:i w:val="0"/>
              </w:rPr>
            </w:pPr>
            <w:r w:rsidRPr="002910B1">
              <w:rPr>
                <w:rStyle w:val="aff2"/>
                <w:i w:val="0"/>
              </w:rPr>
              <w:t>Расходы местного бюджета,</w:t>
            </w:r>
          </w:p>
          <w:p w:rsidR="002D491C" w:rsidRPr="002910B1" w:rsidRDefault="002D491C" w:rsidP="002910B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2D491C" w:rsidRPr="002910B1" w:rsidTr="002D491C">
        <w:tc>
          <w:tcPr>
            <w:tcW w:w="6912" w:type="dxa"/>
            <w:vMerge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2D491C" w:rsidRPr="002910B1" w:rsidTr="002D491C">
        <w:tc>
          <w:tcPr>
            <w:tcW w:w="6912" w:type="dxa"/>
            <w:vMerge w:val="restart"/>
          </w:tcPr>
          <w:p w:rsidR="002D491C" w:rsidRPr="002910B1" w:rsidRDefault="002D491C" w:rsidP="002910B1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Безопасность в </w:t>
            </w:r>
            <w:proofErr w:type="spellStart"/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Зиминском</w:t>
            </w:r>
            <w:proofErr w:type="spellEnd"/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районе</w:t>
            </w:r>
          </w:p>
        </w:tc>
        <w:tc>
          <w:tcPr>
            <w:tcW w:w="3261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1C" w:rsidRPr="002910B1" w:rsidTr="002D491C">
        <w:tc>
          <w:tcPr>
            <w:tcW w:w="6912" w:type="dxa"/>
            <w:vMerge/>
          </w:tcPr>
          <w:p w:rsidR="002D491C" w:rsidRPr="002910B1" w:rsidRDefault="002D491C" w:rsidP="002910B1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D491C" w:rsidRDefault="002D491C" w:rsidP="00D06DF4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«Служба ЗРМО по ГО и ЧС»</w:t>
            </w:r>
          </w:p>
          <w:p w:rsidR="002910B1" w:rsidRPr="002910B1" w:rsidRDefault="002910B1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1C" w:rsidRPr="002910B1" w:rsidTr="002D491C">
        <w:tc>
          <w:tcPr>
            <w:tcW w:w="6912" w:type="dxa"/>
          </w:tcPr>
          <w:p w:rsidR="002D491C" w:rsidRPr="002910B1" w:rsidRDefault="002D491C" w:rsidP="002910B1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1.1. Содержание МКУ «Служба ЗРМО по ГО и ЧС».</w:t>
            </w:r>
          </w:p>
        </w:tc>
        <w:tc>
          <w:tcPr>
            <w:tcW w:w="3261" w:type="dxa"/>
          </w:tcPr>
          <w:p w:rsidR="002D491C" w:rsidRDefault="002910B1" w:rsidP="00D06DF4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«Служба ЗРМО по ГО и ЧС»</w:t>
            </w:r>
          </w:p>
          <w:p w:rsidR="002910B1" w:rsidRPr="002910B1" w:rsidRDefault="002910B1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1C" w:rsidRPr="002910B1" w:rsidTr="002D491C">
        <w:tc>
          <w:tcPr>
            <w:tcW w:w="6912" w:type="dxa"/>
          </w:tcPr>
          <w:p w:rsidR="002D491C" w:rsidRPr="002910B1" w:rsidRDefault="002D491C" w:rsidP="002910B1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1.2. Обеспечение деятельности единой дежурно-диспетчерской службы Зиминского районного муниципального образования.</w:t>
            </w:r>
          </w:p>
        </w:tc>
        <w:tc>
          <w:tcPr>
            <w:tcW w:w="3261" w:type="dxa"/>
          </w:tcPr>
          <w:p w:rsidR="002D491C" w:rsidRPr="002910B1" w:rsidRDefault="002910B1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«Служба ЗРМО по ГО и ЧС»</w:t>
            </w:r>
          </w:p>
        </w:tc>
        <w:tc>
          <w:tcPr>
            <w:tcW w:w="172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1C" w:rsidRPr="002910B1" w:rsidTr="002D491C">
        <w:tc>
          <w:tcPr>
            <w:tcW w:w="6912" w:type="dxa"/>
          </w:tcPr>
          <w:p w:rsidR="002D491C" w:rsidRPr="002910B1" w:rsidRDefault="002910B1" w:rsidP="002910B1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1.3. Резервный фонд для предупреждения и ликвидации последствий ЧС.</w:t>
            </w:r>
          </w:p>
        </w:tc>
        <w:tc>
          <w:tcPr>
            <w:tcW w:w="3261" w:type="dxa"/>
          </w:tcPr>
          <w:p w:rsidR="002910B1" w:rsidRPr="002910B1" w:rsidRDefault="002910B1" w:rsidP="002910B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«Служба ЗРМО по ГО и ЧС»</w:t>
            </w:r>
          </w:p>
        </w:tc>
        <w:tc>
          <w:tcPr>
            <w:tcW w:w="172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491C" w:rsidRPr="002910B1" w:rsidRDefault="002D491C" w:rsidP="00D06DF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91C" w:rsidRDefault="002D491C" w:rsidP="00D06DF4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2D491C" w:rsidRDefault="002D491C" w:rsidP="00D06DF4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4008EE" w:rsidRDefault="004008EE" w:rsidP="002910B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07867" w:rsidRDefault="00107867" w:rsidP="00C64DCA">
      <w:pPr>
        <w:tabs>
          <w:tab w:val="left" w:pos="1320"/>
        </w:tabs>
        <w:suppressAutoHyphens/>
      </w:pPr>
    </w:p>
    <w:p w:rsidR="00107867" w:rsidRDefault="00107867" w:rsidP="00107867">
      <w:pPr>
        <w:tabs>
          <w:tab w:val="left" w:pos="9030"/>
        </w:tabs>
      </w:pPr>
    </w:p>
    <w:p w:rsidR="00FF1FBB" w:rsidRDefault="00FF1FBB" w:rsidP="00902084">
      <w:pPr>
        <w:pStyle w:val="a3"/>
        <w:suppressAutoHyphens/>
        <w:rPr>
          <w:sz w:val="24"/>
          <w:szCs w:val="24"/>
        </w:rPr>
      </w:pPr>
    </w:p>
    <w:sectPr w:rsidR="00FF1FBB" w:rsidSect="002D491C">
      <w:pgSz w:w="16838" w:h="11906" w:orient="landscape"/>
      <w:pgMar w:top="567" w:right="1134" w:bottom="1701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26" w:rsidRDefault="009D4726">
      <w:r>
        <w:separator/>
      </w:r>
    </w:p>
  </w:endnote>
  <w:endnote w:type="continuationSeparator" w:id="1">
    <w:p w:rsidR="009D4726" w:rsidRDefault="009D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26" w:rsidRDefault="009D4726">
      <w:r>
        <w:separator/>
      </w:r>
    </w:p>
  </w:footnote>
  <w:footnote w:type="continuationSeparator" w:id="1">
    <w:p w:rsidR="009D4726" w:rsidRDefault="009D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9A" w:rsidRDefault="00B048AE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D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1D9A" w:rsidRDefault="00DD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9A" w:rsidRDefault="00DD1D9A" w:rsidP="00447B76">
    <w:pPr>
      <w:pStyle w:val="a5"/>
      <w:framePr w:wrap="around" w:vAnchor="text" w:hAnchor="margin" w:xAlign="center" w:y="1"/>
      <w:jc w:val="center"/>
      <w:rPr>
        <w:rStyle w:val="a7"/>
      </w:rPr>
    </w:pPr>
  </w:p>
  <w:p w:rsidR="00DD1D9A" w:rsidRDefault="00DD1D9A" w:rsidP="00447B76">
    <w:pPr>
      <w:pStyle w:val="a5"/>
      <w:framePr w:wrap="around" w:vAnchor="text" w:hAnchor="margin" w:xAlign="center" w:y="1"/>
      <w:rPr>
        <w:rStyle w:val="a7"/>
      </w:rPr>
    </w:pPr>
  </w:p>
  <w:p w:rsidR="00DD1D9A" w:rsidRDefault="00DD1D9A">
    <w:pPr>
      <w:pStyle w:val="a5"/>
      <w:jc w:val="center"/>
    </w:pPr>
  </w:p>
  <w:p w:rsidR="00DD1D9A" w:rsidRDefault="00DD1D9A"/>
  <w:p w:rsidR="00DD1D9A" w:rsidRDefault="00DD1D9A"/>
  <w:p w:rsidR="00DD1D9A" w:rsidRDefault="00DD1D9A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501C7C88"/>
    <w:multiLevelType w:val="hybridMultilevel"/>
    <w:tmpl w:val="C2944F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4"/>
  </w:num>
  <w:num w:numId="9">
    <w:abstractNumId w:val="18"/>
  </w:num>
  <w:num w:numId="10">
    <w:abstractNumId w:val="24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 w:numId="1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20CDE"/>
    <w:rsid w:val="0002390C"/>
    <w:rsid w:val="00024D92"/>
    <w:rsid w:val="00026DE8"/>
    <w:rsid w:val="00030553"/>
    <w:rsid w:val="000328C1"/>
    <w:rsid w:val="00032D48"/>
    <w:rsid w:val="00035C64"/>
    <w:rsid w:val="00037C7A"/>
    <w:rsid w:val="00037CDA"/>
    <w:rsid w:val="00037D95"/>
    <w:rsid w:val="0004009D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E89"/>
    <w:rsid w:val="000C14FC"/>
    <w:rsid w:val="000C15F3"/>
    <w:rsid w:val="000C28EF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3F6B"/>
    <w:rsid w:val="000E6AEE"/>
    <w:rsid w:val="000E7534"/>
    <w:rsid w:val="000F099B"/>
    <w:rsid w:val="000F1C21"/>
    <w:rsid w:val="000F4A74"/>
    <w:rsid w:val="000F53DD"/>
    <w:rsid w:val="000F5897"/>
    <w:rsid w:val="001052FE"/>
    <w:rsid w:val="00106E9D"/>
    <w:rsid w:val="00107867"/>
    <w:rsid w:val="00112CDE"/>
    <w:rsid w:val="00114065"/>
    <w:rsid w:val="00121DC8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6927"/>
    <w:rsid w:val="00190736"/>
    <w:rsid w:val="00192B73"/>
    <w:rsid w:val="001941DA"/>
    <w:rsid w:val="001961E0"/>
    <w:rsid w:val="001A071E"/>
    <w:rsid w:val="001A5EEB"/>
    <w:rsid w:val="001B1874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E7B7A"/>
    <w:rsid w:val="001F004B"/>
    <w:rsid w:val="001F016E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20F92"/>
    <w:rsid w:val="002211CB"/>
    <w:rsid w:val="0022389C"/>
    <w:rsid w:val="002239CA"/>
    <w:rsid w:val="0022543E"/>
    <w:rsid w:val="0022748E"/>
    <w:rsid w:val="0023019D"/>
    <w:rsid w:val="00234B47"/>
    <w:rsid w:val="00235A7A"/>
    <w:rsid w:val="00235E45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2601"/>
    <w:rsid w:val="00284638"/>
    <w:rsid w:val="00284CDD"/>
    <w:rsid w:val="00286046"/>
    <w:rsid w:val="00287778"/>
    <w:rsid w:val="0029027E"/>
    <w:rsid w:val="002910B1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C01E9"/>
    <w:rsid w:val="002C1127"/>
    <w:rsid w:val="002C135D"/>
    <w:rsid w:val="002C5AF9"/>
    <w:rsid w:val="002C7834"/>
    <w:rsid w:val="002C7CC9"/>
    <w:rsid w:val="002D0E21"/>
    <w:rsid w:val="002D491C"/>
    <w:rsid w:val="002D4B7D"/>
    <w:rsid w:val="002D50DB"/>
    <w:rsid w:val="002D7E6C"/>
    <w:rsid w:val="002E3C31"/>
    <w:rsid w:val="002E510D"/>
    <w:rsid w:val="002E5A39"/>
    <w:rsid w:val="002E5C5E"/>
    <w:rsid w:val="002E720C"/>
    <w:rsid w:val="002F0502"/>
    <w:rsid w:val="00300683"/>
    <w:rsid w:val="00302CD1"/>
    <w:rsid w:val="00303DD0"/>
    <w:rsid w:val="003051DB"/>
    <w:rsid w:val="0030652B"/>
    <w:rsid w:val="003115DD"/>
    <w:rsid w:val="00311D7C"/>
    <w:rsid w:val="00313AF9"/>
    <w:rsid w:val="00314516"/>
    <w:rsid w:val="00321B1E"/>
    <w:rsid w:val="00324E5F"/>
    <w:rsid w:val="00325351"/>
    <w:rsid w:val="00327555"/>
    <w:rsid w:val="0033209B"/>
    <w:rsid w:val="00332BF0"/>
    <w:rsid w:val="003339B8"/>
    <w:rsid w:val="00333DD2"/>
    <w:rsid w:val="00333FE6"/>
    <w:rsid w:val="00334B34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3FDC"/>
    <w:rsid w:val="00354DC2"/>
    <w:rsid w:val="00356205"/>
    <w:rsid w:val="00357D6F"/>
    <w:rsid w:val="00357D77"/>
    <w:rsid w:val="003610E2"/>
    <w:rsid w:val="003667B4"/>
    <w:rsid w:val="00372770"/>
    <w:rsid w:val="0037293F"/>
    <w:rsid w:val="003744C4"/>
    <w:rsid w:val="0037490C"/>
    <w:rsid w:val="003759F5"/>
    <w:rsid w:val="003807F1"/>
    <w:rsid w:val="0038139C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E48"/>
    <w:rsid w:val="003A6A5F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41C3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472C"/>
    <w:rsid w:val="004563B0"/>
    <w:rsid w:val="00456F24"/>
    <w:rsid w:val="00457209"/>
    <w:rsid w:val="00457384"/>
    <w:rsid w:val="00457875"/>
    <w:rsid w:val="0046237A"/>
    <w:rsid w:val="004649D7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A595A"/>
    <w:rsid w:val="004B078E"/>
    <w:rsid w:val="004B3462"/>
    <w:rsid w:val="004B626C"/>
    <w:rsid w:val="004B7E5B"/>
    <w:rsid w:val="004C7607"/>
    <w:rsid w:val="004D2DD2"/>
    <w:rsid w:val="004D3E6C"/>
    <w:rsid w:val="004D6514"/>
    <w:rsid w:val="004E0696"/>
    <w:rsid w:val="004E0707"/>
    <w:rsid w:val="004E0938"/>
    <w:rsid w:val="004E2DDE"/>
    <w:rsid w:val="004E3998"/>
    <w:rsid w:val="004E5C57"/>
    <w:rsid w:val="004F1015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1388"/>
    <w:rsid w:val="00542F9F"/>
    <w:rsid w:val="005448DA"/>
    <w:rsid w:val="005452C0"/>
    <w:rsid w:val="0054573E"/>
    <w:rsid w:val="00546BA5"/>
    <w:rsid w:val="00546FEF"/>
    <w:rsid w:val="005471C2"/>
    <w:rsid w:val="0055042E"/>
    <w:rsid w:val="00550586"/>
    <w:rsid w:val="00551D52"/>
    <w:rsid w:val="005522B6"/>
    <w:rsid w:val="00553377"/>
    <w:rsid w:val="005547B9"/>
    <w:rsid w:val="00556BBB"/>
    <w:rsid w:val="00557616"/>
    <w:rsid w:val="00563F27"/>
    <w:rsid w:val="00565DAE"/>
    <w:rsid w:val="00567414"/>
    <w:rsid w:val="00570329"/>
    <w:rsid w:val="0057035C"/>
    <w:rsid w:val="0057080A"/>
    <w:rsid w:val="005717BB"/>
    <w:rsid w:val="00576758"/>
    <w:rsid w:val="005775A2"/>
    <w:rsid w:val="0058014C"/>
    <w:rsid w:val="00581A64"/>
    <w:rsid w:val="00585CE0"/>
    <w:rsid w:val="00586523"/>
    <w:rsid w:val="005907FA"/>
    <w:rsid w:val="00591D4A"/>
    <w:rsid w:val="005A231A"/>
    <w:rsid w:val="005A49CC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2D69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217C"/>
    <w:rsid w:val="005E30A0"/>
    <w:rsid w:val="005E67E9"/>
    <w:rsid w:val="005E7207"/>
    <w:rsid w:val="005E7B7C"/>
    <w:rsid w:val="005F2F35"/>
    <w:rsid w:val="005F53EF"/>
    <w:rsid w:val="005F7A80"/>
    <w:rsid w:val="00606B52"/>
    <w:rsid w:val="00606CE7"/>
    <w:rsid w:val="00612C71"/>
    <w:rsid w:val="00614682"/>
    <w:rsid w:val="006163A6"/>
    <w:rsid w:val="0062029C"/>
    <w:rsid w:val="0062202E"/>
    <w:rsid w:val="006222B9"/>
    <w:rsid w:val="006264EA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EC6"/>
    <w:rsid w:val="00660E69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974D2"/>
    <w:rsid w:val="006A21F9"/>
    <w:rsid w:val="006A23BF"/>
    <w:rsid w:val="006A2550"/>
    <w:rsid w:val="006A513C"/>
    <w:rsid w:val="006B4C6C"/>
    <w:rsid w:val="006B6957"/>
    <w:rsid w:val="006C21FA"/>
    <w:rsid w:val="006C323E"/>
    <w:rsid w:val="006C59CD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700476"/>
    <w:rsid w:val="007010BA"/>
    <w:rsid w:val="00702BD7"/>
    <w:rsid w:val="007031F4"/>
    <w:rsid w:val="0070388F"/>
    <w:rsid w:val="00703C7A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7AFA"/>
    <w:rsid w:val="00750C7B"/>
    <w:rsid w:val="007517F1"/>
    <w:rsid w:val="00761695"/>
    <w:rsid w:val="00764600"/>
    <w:rsid w:val="00765D94"/>
    <w:rsid w:val="007664DD"/>
    <w:rsid w:val="007666D6"/>
    <w:rsid w:val="00766C5A"/>
    <w:rsid w:val="007730B2"/>
    <w:rsid w:val="007745B0"/>
    <w:rsid w:val="00776C1C"/>
    <w:rsid w:val="00781A05"/>
    <w:rsid w:val="00781A99"/>
    <w:rsid w:val="0078237D"/>
    <w:rsid w:val="007823E7"/>
    <w:rsid w:val="00785F5D"/>
    <w:rsid w:val="00790359"/>
    <w:rsid w:val="0079120F"/>
    <w:rsid w:val="00794B6D"/>
    <w:rsid w:val="0079518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FAE"/>
    <w:rsid w:val="007C58D4"/>
    <w:rsid w:val="007C6434"/>
    <w:rsid w:val="007C6618"/>
    <w:rsid w:val="007C6EA0"/>
    <w:rsid w:val="007D2EF8"/>
    <w:rsid w:val="007D3E19"/>
    <w:rsid w:val="007D55DF"/>
    <w:rsid w:val="007D59FC"/>
    <w:rsid w:val="007D61E5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33A9"/>
    <w:rsid w:val="00823803"/>
    <w:rsid w:val="0082380F"/>
    <w:rsid w:val="008256F0"/>
    <w:rsid w:val="00825C01"/>
    <w:rsid w:val="0083529F"/>
    <w:rsid w:val="00835868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4C1B"/>
    <w:rsid w:val="008C5370"/>
    <w:rsid w:val="008C7986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5FD3"/>
    <w:rsid w:val="008F6A39"/>
    <w:rsid w:val="008F7B51"/>
    <w:rsid w:val="008F7E2C"/>
    <w:rsid w:val="00902084"/>
    <w:rsid w:val="00903D1C"/>
    <w:rsid w:val="0090445B"/>
    <w:rsid w:val="009046E4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F9C"/>
    <w:rsid w:val="00973892"/>
    <w:rsid w:val="009752E5"/>
    <w:rsid w:val="00975D80"/>
    <w:rsid w:val="009761B1"/>
    <w:rsid w:val="009804C2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4726"/>
    <w:rsid w:val="009D5263"/>
    <w:rsid w:val="009E004A"/>
    <w:rsid w:val="009E0C72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18CC"/>
    <w:rsid w:val="00A04457"/>
    <w:rsid w:val="00A04AA6"/>
    <w:rsid w:val="00A04EE0"/>
    <w:rsid w:val="00A07422"/>
    <w:rsid w:val="00A10B22"/>
    <w:rsid w:val="00A1101E"/>
    <w:rsid w:val="00A1160C"/>
    <w:rsid w:val="00A13404"/>
    <w:rsid w:val="00A15034"/>
    <w:rsid w:val="00A1595E"/>
    <w:rsid w:val="00A17EBB"/>
    <w:rsid w:val="00A205C8"/>
    <w:rsid w:val="00A2151F"/>
    <w:rsid w:val="00A217BC"/>
    <w:rsid w:val="00A22331"/>
    <w:rsid w:val="00A2330C"/>
    <w:rsid w:val="00A24F2E"/>
    <w:rsid w:val="00A305FC"/>
    <w:rsid w:val="00A31979"/>
    <w:rsid w:val="00A32C2C"/>
    <w:rsid w:val="00A3302F"/>
    <w:rsid w:val="00A357E9"/>
    <w:rsid w:val="00A36161"/>
    <w:rsid w:val="00A36811"/>
    <w:rsid w:val="00A377AF"/>
    <w:rsid w:val="00A403A1"/>
    <w:rsid w:val="00A41EB3"/>
    <w:rsid w:val="00A5057E"/>
    <w:rsid w:val="00A5382C"/>
    <w:rsid w:val="00A6296D"/>
    <w:rsid w:val="00A62FE8"/>
    <w:rsid w:val="00A63E37"/>
    <w:rsid w:val="00A64230"/>
    <w:rsid w:val="00A64DDE"/>
    <w:rsid w:val="00A65949"/>
    <w:rsid w:val="00A66082"/>
    <w:rsid w:val="00A71BAC"/>
    <w:rsid w:val="00A72F36"/>
    <w:rsid w:val="00A73C2E"/>
    <w:rsid w:val="00A74310"/>
    <w:rsid w:val="00A75107"/>
    <w:rsid w:val="00A76BEE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C6856"/>
    <w:rsid w:val="00AD3B3F"/>
    <w:rsid w:val="00AD4DD9"/>
    <w:rsid w:val="00AE1AB4"/>
    <w:rsid w:val="00AE27CA"/>
    <w:rsid w:val="00AE3757"/>
    <w:rsid w:val="00AE3865"/>
    <w:rsid w:val="00AE42F2"/>
    <w:rsid w:val="00AE46C9"/>
    <w:rsid w:val="00AE6F87"/>
    <w:rsid w:val="00AF12FA"/>
    <w:rsid w:val="00AF23D8"/>
    <w:rsid w:val="00AF332B"/>
    <w:rsid w:val="00B015B3"/>
    <w:rsid w:val="00B048AE"/>
    <w:rsid w:val="00B05948"/>
    <w:rsid w:val="00B05B2A"/>
    <w:rsid w:val="00B06651"/>
    <w:rsid w:val="00B07091"/>
    <w:rsid w:val="00B14758"/>
    <w:rsid w:val="00B152CF"/>
    <w:rsid w:val="00B17F80"/>
    <w:rsid w:val="00B21166"/>
    <w:rsid w:val="00B2211E"/>
    <w:rsid w:val="00B2443B"/>
    <w:rsid w:val="00B25912"/>
    <w:rsid w:val="00B308F7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71639"/>
    <w:rsid w:val="00B71D39"/>
    <w:rsid w:val="00B72077"/>
    <w:rsid w:val="00B743E2"/>
    <w:rsid w:val="00B7502B"/>
    <w:rsid w:val="00B758C4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E015E"/>
    <w:rsid w:val="00BE0B61"/>
    <w:rsid w:val="00BE1C1C"/>
    <w:rsid w:val="00BE3338"/>
    <w:rsid w:val="00BE4582"/>
    <w:rsid w:val="00BE6904"/>
    <w:rsid w:val="00BF0BF6"/>
    <w:rsid w:val="00BF3745"/>
    <w:rsid w:val="00BF5EAD"/>
    <w:rsid w:val="00BF6741"/>
    <w:rsid w:val="00BF75FF"/>
    <w:rsid w:val="00BF7D55"/>
    <w:rsid w:val="00C01DD4"/>
    <w:rsid w:val="00C05F70"/>
    <w:rsid w:val="00C060B2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3867"/>
    <w:rsid w:val="00C24072"/>
    <w:rsid w:val="00C2468C"/>
    <w:rsid w:val="00C2560F"/>
    <w:rsid w:val="00C33139"/>
    <w:rsid w:val="00C35EA9"/>
    <w:rsid w:val="00C37795"/>
    <w:rsid w:val="00C426B5"/>
    <w:rsid w:val="00C43A78"/>
    <w:rsid w:val="00C43EA9"/>
    <w:rsid w:val="00C452BE"/>
    <w:rsid w:val="00C53F90"/>
    <w:rsid w:val="00C556E3"/>
    <w:rsid w:val="00C5628C"/>
    <w:rsid w:val="00C57FE8"/>
    <w:rsid w:val="00C60389"/>
    <w:rsid w:val="00C62458"/>
    <w:rsid w:val="00C64DCA"/>
    <w:rsid w:val="00C7611A"/>
    <w:rsid w:val="00C8127B"/>
    <w:rsid w:val="00C81ADC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71A7"/>
    <w:rsid w:val="00D0156C"/>
    <w:rsid w:val="00D02231"/>
    <w:rsid w:val="00D030B0"/>
    <w:rsid w:val="00D06DF4"/>
    <w:rsid w:val="00D0749C"/>
    <w:rsid w:val="00D079EE"/>
    <w:rsid w:val="00D07CAA"/>
    <w:rsid w:val="00D12944"/>
    <w:rsid w:val="00D1568B"/>
    <w:rsid w:val="00D15FA9"/>
    <w:rsid w:val="00D2049F"/>
    <w:rsid w:val="00D21EC7"/>
    <w:rsid w:val="00D22B6C"/>
    <w:rsid w:val="00D22D69"/>
    <w:rsid w:val="00D2754A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4072"/>
    <w:rsid w:val="00D95646"/>
    <w:rsid w:val="00D95CC4"/>
    <w:rsid w:val="00D95E2E"/>
    <w:rsid w:val="00D96C79"/>
    <w:rsid w:val="00D96E68"/>
    <w:rsid w:val="00DA2A31"/>
    <w:rsid w:val="00DA52BD"/>
    <w:rsid w:val="00DA5EAF"/>
    <w:rsid w:val="00DA714C"/>
    <w:rsid w:val="00DB10D9"/>
    <w:rsid w:val="00DB1595"/>
    <w:rsid w:val="00DB1880"/>
    <w:rsid w:val="00DB4D15"/>
    <w:rsid w:val="00DB695D"/>
    <w:rsid w:val="00DC3109"/>
    <w:rsid w:val="00DC665B"/>
    <w:rsid w:val="00DC726C"/>
    <w:rsid w:val="00DC7499"/>
    <w:rsid w:val="00DD03A0"/>
    <w:rsid w:val="00DD1D9A"/>
    <w:rsid w:val="00DD2BA6"/>
    <w:rsid w:val="00DD336D"/>
    <w:rsid w:val="00DD453C"/>
    <w:rsid w:val="00DD6B26"/>
    <w:rsid w:val="00DE186C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E00A94"/>
    <w:rsid w:val="00E023A8"/>
    <w:rsid w:val="00E03605"/>
    <w:rsid w:val="00E05715"/>
    <w:rsid w:val="00E11AE8"/>
    <w:rsid w:val="00E1438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5A54"/>
    <w:rsid w:val="00E77EB9"/>
    <w:rsid w:val="00E8137F"/>
    <w:rsid w:val="00E832DD"/>
    <w:rsid w:val="00E84ED7"/>
    <w:rsid w:val="00E862FA"/>
    <w:rsid w:val="00E874A3"/>
    <w:rsid w:val="00E91387"/>
    <w:rsid w:val="00E91535"/>
    <w:rsid w:val="00E93D60"/>
    <w:rsid w:val="00E9432A"/>
    <w:rsid w:val="00E9771C"/>
    <w:rsid w:val="00E977B3"/>
    <w:rsid w:val="00E97A63"/>
    <w:rsid w:val="00EA27A0"/>
    <w:rsid w:val="00EA3390"/>
    <w:rsid w:val="00EA5262"/>
    <w:rsid w:val="00EA6427"/>
    <w:rsid w:val="00EB0162"/>
    <w:rsid w:val="00EB1031"/>
    <w:rsid w:val="00EB52EA"/>
    <w:rsid w:val="00EB6F71"/>
    <w:rsid w:val="00EB7C77"/>
    <w:rsid w:val="00EC383F"/>
    <w:rsid w:val="00EC6B83"/>
    <w:rsid w:val="00EC7B23"/>
    <w:rsid w:val="00ED0648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502C6"/>
    <w:rsid w:val="00F50C2F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2E1"/>
    <w:rsid w:val="00FC7CC3"/>
    <w:rsid w:val="00FD4CFB"/>
    <w:rsid w:val="00FD56F2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FBB"/>
    <w:rsid w:val="00FF259A"/>
    <w:rsid w:val="00FF3CDB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4F1015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Стиль1"/>
    <w:basedOn w:val="a"/>
    <w:link w:val="17"/>
    <w:rsid w:val="002D491C"/>
    <w:pPr>
      <w:suppressAutoHyphens/>
    </w:pPr>
  </w:style>
  <w:style w:type="character" w:styleId="aff2">
    <w:name w:val="Emphasis"/>
    <w:basedOn w:val="a0"/>
    <w:qFormat/>
    <w:rsid w:val="002D491C"/>
    <w:rPr>
      <w:i/>
      <w:iCs/>
    </w:rPr>
  </w:style>
  <w:style w:type="character" w:customStyle="1" w:styleId="17">
    <w:name w:val="Стиль1 Знак"/>
    <w:basedOn w:val="a0"/>
    <w:link w:val="16"/>
    <w:rsid w:val="002D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361-869B-4F7F-84C5-1D9EE49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11</Pages>
  <Words>2453</Words>
  <Characters>18201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Курбатова Елена Владимировна</cp:lastModifiedBy>
  <cp:revision>46</cp:revision>
  <cp:lastPrinted>2020-11-16T08:22:00Z</cp:lastPrinted>
  <dcterms:created xsi:type="dcterms:W3CDTF">2019-01-14T05:51:00Z</dcterms:created>
  <dcterms:modified xsi:type="dcterms:W3CDTF">2020-11-18T05:59:00Z</dcterms:modified>
</cp:coreProperties>
</file>